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F10" w:rsidRPr="00F46F10" w:rsidRDefault="00F46F10" w:rsidP="00F46F10">
      <w:pPr>
        <w:jc w:val="center"/>
        <w:rPr>
          <w:rFonts w:ascii="Cambria" w:hAnsi="Cambria"/>
          <w:b/>
          <w:sz w:val="26"/>
          <w:szCs w:val="26"/>
        </w:rPr>
      </w:pPr>
      <w:r w:rsidRPr="00F46F10">
        <w:rPr>
          <w:rFonts w:ascii="Cambria" w:hAnsi="Cambria"/>
          <w:b/>
          <w:sz w:val="26"/>
          <w:szCs w:val="26"/>
        </w:rPr>
        <w:t>Pengelolaan Keuangan Rumah Tangga melalui Peranan Arisan Simpan Pinjam</w:t>
      </w:r>
      <w:r>
        <w:rPr>
          <w:rFonts w:ascii="Cambria" w:hAnsi="Cambria"/>
          <w:b/>
          <w:sz w:val="26"/>
          <w:szCs w:val="26"/>
        </w:rPr>
        <w:t xml:space="preserve"> di Desa Kiarasari </w:t>
      </w:r>
    </w:p>
    <w:p w:rsidR="00F46F10" w:rsidRPr="00F46F10" w:rsidRDefault="00F46F10" w:rsidP="00F46F10">
      <w:pPr>
        <w:jc w:val="center"/>
        <w:rPr>
          <w:b/>
          <w:sz w:val="24"/>
          <w:szCs w:val="24"/>
        </w:rPr>
      </w:pPr>
      <w:r w:rsidRPr="00F46F10">
        <w:rPr>
          <w:b/>
          <w:sz w:val="24"/>
          <w:szCs w:val="24"/>
        </w:rPr>
        <w:t>Pristiana Widyastuti</w:t>
      </w:r>
      <w:r w:rsidRPr="00F46F10">
        <w:rPr>
          <w:b/>
          <w:sz w:val="24"/>
          <w:szCs w:val="24"/>
          <w:vertAlign w:val="superscript"/>
        </w:rPr>
        <w:t>1</w:t>
      </w:r>
      <w:r w:rsidRPr="00F46F10">
        <w:rPr>
          <w:b/>
          <w:sz w:val="24"/>
          <w:szCs w:val="24"/>
        </w:rPr>
        <w:t>, Ari Soeti Yani</w:t>
      </w:r>
      <w:r w:rsidRPr="00F46F10">
        <w:rPr>
          <w:b/>
          <w:sz w:val="24"/>
          <w:szCs w:val="24"/>
          <w:vertAlign w:val="superscript"/>
        </w:rPr>
        <w:t>2</w:t>
      </w:r>
      <w:r w:rsidRPr="00F46F10">
        <w:rPr>
          <w:b/>
          <w:sz w:val="24"/>
          <w:szCs w:val="24"/>
        </w:rPr>
        <w:t xml:space="preserve">, </w:t>
      </w:r>
      <w:r>
        <w:rPr>
          <w:b/>
          <w:sz w:val="24"/>
          <w:szCs w:val="24"/>
        </w:rPr>
        <w:t>Kustiadi Basuki</w:t>
      </w:r>
      <w:r w:rsidRPr="00F46F10">
        <w:rPr>
          <w:b/>
          <w:sz w:val="24"/>
          <w:szCs w:val="24"/>
          <w:vertAlign w:val="superscript"/>
        </w:rPr>
        <w:t>3</w:t>
      </w:r>
    </w:p>
    <w:p w:rsidR="00F46F10" w:rsidRPr="00F46F10" w:rsidRDefault="00F46F10" w:rsidP="00F46F10">
      <w:pPr>
        <w:spacing w:after="0" w:line="240" w:lineRule="auto"/>
        <w:jc w:val="center"/>
        <w:rPr>
          <w:rFonts w:ascii="Cambria" w:hAnsi="Cambria"/>
          <w:sz w:val="20"/>
          <w:szCs w:val="20"/>
        </w:rPr>
      </w:pPr>
      <w:r w:rsidRPr="00F46F10">
        <w:rPr>
          <w:rFonts w:ascii="Cambria" w:hAnsi="Cambria"/>
          <w:sz w:val="20"/>
          <w:szCs w:val="20"/>
        </w:rPr>
        <w:t>Universitas 17 Agustus 1945 Jakarta</w:t>
      </w:r>
    </w:p>
    <w:p w:rsidR="00F46F10" w:rsidRPr="00F46F10" w:rsidRDefault="00F46F10" w:rsidP="00F46F10">
      <w:pPr>
        <w:spacing w:after="0" w:line="240" w:lineRule="auto"/>
        <w:jc w:val="center"/>
        <w:rPr>
          <w:rFonts w:ascii="Cambria" w:hAnsi="Cambria"/>
          <w:sz w:val="20"/>
          <w:szCs w:val="20"/>
        </w:rPr>
      </w:pPr>
      <w:r w:rsidRPr="00F46F10">
        <w:rPr>
          <w:rFonts w:ascii="Cambria" w:hAnsi="Cambria"/>
          <w:sz w:val="20"/>
          <w:szCs w:val="20"/>
        </w:rPr>
        <w:t xml:space="preserve">Jl Sunter Permai Raya, Jakarta Utara, Indonesia </w:t>
      </w:r>
    </w:p>
    <w:p w:rsidR="00C5619D" w:rsidRDefault="0067450E" w:rsidP="0067450E">
      <w:pPr>
        <w:pStyle w:val="03Afiliasi"/>
        <w:rPr>
          <w:lang w:val="en-US"/>
        </w:rPr>
      </w:pPr>
      <w:r w:rsidRPr="009720DD">
        <w:t xml:space="preserve">E-mail: </w:t>
      </w:r>
      <w:hyperlink r:id="rId9" w:history="1">
        <w:r w:rsidR="00F46F10" w:rsidRPr="001F6A71">
          <w:rPr>
            <w:rStyle w:val="Hyperlink"/>
            <w:lang w:val="en-US"/>
          </w:rPr>
          <w:t>pristia.widya@gmail.com</w:t>
        </w:r>
      </w:hyperlink>
      <w:r w:rsidRPr="00FE64E0">
        <w:t xml:space="preserve">; </w:t>
      </w:r>
      <w:hyperlink r:id="rId10" w:history="1">
        <w:r w:rsidR="00C5619D" w:rsidRPr="001F6A71">
          <w:rPr>
            <w:rStyle w:val="Hyperlink"/>
            <w:lang w:val="en-US"/>
          </w:rPr>
          <w:t>ariesotiyani@yahoo.com</w:t>
        </w:r>
      </w:hyperlink>
      <w:r w:rsidRPr="00FE64E0">
        <w:rPr>
          <w:lang w:val="id-ID"/>
        </w:rPr>
        <w:t xml:space="preserve">; </w:t>
      </w:r>
      <w:hyperlink r:id="rId11" w:history="1">
        <w:r w:rsidR="00C5619D" w:rsidRPr="001F6A71">
          <w:rPr>
            <w:rStyle w:val="Hyperlink"/>
            <w:lang w:val="en-US"/>
          </w:rPr>
          <w:t>kustiadibasuki@yahoo.com</w:t>
        </w:r>
      </w:hyperlink>
    </w:p>
    <w:p w:rsidR="0067450E" w:rsidRPr="00534BA0" w:rsidRDefault="0067450E" w:rsidP="0067450E">
      <w:pPr>
        <w:pStyle w:val="03Afiliasi"/>
      </w:pPr>
      <w:r w:rsidRPr="00534BA0">
        <w:t xml:space="preserve"> </w:t>
      </w:r>
    </w:p>
    <w:p w:rsidR="0067450E" w:rsidRPr="00B33CBF" w:rsidRDefault="0067450E" w:rsidP="0067450E">
      <w:pPr>
        <w:pStyle w:val="4ComdevAbstrak"/>
        <w:rPr>
          <w:rFonts w:ascii="Times New Roman" w:hAnsi="Times New Roman"/>
        </w:rPr>
      </w:pPr>
      <w:r w:rsidRPr="00B33CBF">
        <w:rPr>
          <w:rFonts w:ascii="Times New Roman" w:hAnsi="Times New Roman"/>
        </w:rPr>
        <w:t>Abstrak</w:t>
      </w:r>
    </w:p>
    <w:p w:rsidR="0067450E" w:rsidRPr="00B33CBF" w:rsidRDefault="00F46F10" w:rsidP="00C408B1">
      <w:pPr>
        <w:spacing w:line="240" w:lineRule="auto"/>
        <w:ind w:left="567" w:right="566"/>
        <w:jc w:val="both"/>
        <w:rPr>
          <w:rFonts w:ascii="Times New Roman" w:hAnsi="Times New Roman"/>
          <w:sz w:val="18"/>
          <w:szCs w:val="18"/>
        </w:rPr>
      </w:pPr>
      <w:r w:rsidRPr="00B33CBF">
        <w:rPr>
          <w:rFonts w:ascii="Times New Roman" w:hAnsi="Times New Roman"/>
          <w:sz w:val="18"/>
          <w:szCs w:val="18"/>
        </w:rPr>
        <w:t xml:space="preserve">Permasalahan keuangan rumah tangga sering terjadi akibat pola belanja yang tidak sesuai dengan pendapatan. Idealnya, perencanaan keuangan keluarga didasarkan pada besaran pengeluaran yang dibagi menjadi 40% untuk konsumsi atau kebutuhan hidup, 30% untuk cicilan atau kredit, 20% untuk tabungan atau investasi dan 10% untuk kebutuhan lain yang tak terduga. Salah satu hal penting yang perlu dilakukan dalam mengelola keuangan keluarga adalah adanya tabungan atau investasi. Namun, masyarakat Desa Kiarasari, Kecamatan Sukajaya, Kabupaten Bogor masih menghadapi beberapa kendala seperti keterbatasan akses jalan dan minimnya ritel perbankan. Arisan simpan pinjam di kalangan ibu-ibu rumah tangga Desa Kiarasari diharapkan dapat menjadi alternatif untuk memberikan fasilitas jasa keuangan non-formal. Kegiatan pengabdian masyarakat bertujuan untuk melakukan penyuluhan dan pemahaman mengenai perencanaan keuangan rumah tangga dan pengelolaan (manajemen) arisan yang aktif dan efektif. Berdasarkan hasil penyuluhan, mitra berkomitmen untuk mengaplikasikan materi penyuluhan yang diberikan. Sehingga kegiatan ini berdampak kepada mitra untuk dapat mengatur keuangan rumah tangga secara lebih disiplin. </w:t>
      </w:r>
    </w:p>
    <w:p w:rsidR="0067450E" w:rsidRPr="00B33CBF" w:rsidRDefault="0067450E" w:rsidP="00C408B1">
      <w:pPr>
        <w:pStyle w:val="8ComdevIsiKataKuncuKeywords"/>
        <w:ind w:right="566"/>
        <w:rPr>
          <w:rFonts w:ascii="Times New Roman" w:hAnsi="Times New Roman"/>
          <w:lang w:val="en-US"/>
        </w:rPr>
      </w:pPr>
      <w:r w:rsidRPr="00B33CBF">
        <w:rPr>
          <w:rFonts w:ascii="Times New Roman" w:hAnsi="Times New Roman"/>
          <w:b/>
          <w:bCs/>
        </w:rPr>
        <w:t>Kata Kunci:</w:t>
      </w:r>
      <w:r w:rsidRPr="00B33CBF">
        <w:rPr>
          <w:rFonts w:ascii="Times New Roman" w:hAnsi="Times New Roman"/>
        </w:rPr>
        <w:tab/>
      </w:r>
      <w:r w:rsidR="00F46F10" w:rsidRPr="00B33CBF">
        <w:rPr>
          <w:rFonts w:ascii="Times New Roman" w:hAnsi="Times New Roman"/>
          <w:lang w:val="en-US"/>
        </w:rPr>
        <w:t xml:space="preserve">pengeloaan </w:t>
      </w:r>
      <w:r w:rsidR="007A20C1" w:rsidRPr="00B33CBF">
        <w:rPr>
          <w:rFonts w:ascii="Times New Roman" w:hAnsi="Times New Roman"/>
          <w:lang w:val="en-US"/>
        </w:rPr>
        <w:t xml:space="preserve">keuanga; </w:t>
      </w:r>
      <w:r w:rsidR="00F46F10" w:rsidRPr="00B33CBF">
        <w:rPr>
          <w:rFonts w:ascii="Times New Roman" w:hAnsi="Times New Roman"/>
          <w:lang w:val="en-US"/>
        </w:rPr>
        <w:t>ari</w:t>
      </w:r>
      <w:r w:rsidR="007A20C1" w:rsidRPr="00B33CBF">
        <w:rPr>
          <w:rFonts w:ascii="Times New Roman" w:hAnsi="Times New Roman"/>
          <w:lang w:val="en-US"/>
        </w:rPr>
        <w:t>san;</w:t>
      </w:r>
      <w:r w:rsidR="00F46F10" w:rsidRPr="00B33CBF">
        <w:rPr>
          <w:rFonts w:ascii="Times New Roman" w:hAnsi="Times New Roman"/>
          <w:lang w:val="en-US"/>
        </w:rPr>
        <w:t xml:space="preserve"> simpan pinjam</w:t>
      </w:r>
    </w:p>
    <w:p w:rsidR="00966344" w:rsidRPr="00B33CBF" w:rsidRDefault="0067450E" w:rsidP="00562FDB">
      <w:pPr>
        <w:pStyle w:val="04JudulAbstrak"/>
        <w:outlineLvl w:val="0"/>
        <w:rPr>
          <w:rFonts w:ascii="Times New Roman" w:hAnsi="Times New Roman"/>
          <w:i/>
          <w:lang w:val="en-US"/>
        </w:rPr>
      </w:pPr>
      <w:r w:rsidRPr="00B33CBF">
        <w:rPr>
          <w:rFonts w:ascii="Times New Roman" w:hAnsi="Times New Roman"/>
          <w:i/>
        </w:rPr>
        <w:t>Abstract</w:t>
      </w:r>
    </w:p>
    <w:p w:rsidR="00966344" w:rsidRPr="00B33CBF" w:rsidRDefault="00966344" w:rsidP="00562FDB">
      <w:pPr>
        <w:pStyle w:val="04JudulAbstrak"/>
        <w:ind w:left="567" w:right="566"/>
        <w:jc w:val="both"/>
        <w:outlineLvl w:val="0"/>
        <w:rPr>
          <w:rFonts w:ascii="Times New Roman" w:hAnsi="Times New Roman"/>
          <w:b w:val="0"/>
          <w:i/>
          <w:sz w:val="18"/>
          <w:szCs w:val="18"/>
          <w:lang w:val="en-US"/>
        </w:rPr>
      </w:pPr>
      <w:r w:rsidRPr="00B33CBF">
        <w:rPr>
          <w:rFonts w:ascii="Times New Roman" w:hAnsi="Times New Roman"/>
          <w:b w:val="0"/>
          <w:i/>
          <w:sz w:val="18"/>
          <w:szCs w:val="18"/>
          <w:lang w:val="en-US"/>
        </w:rPr>
        <w:t xml:space="preserve">Household financial problems occur due to expenditure exceeds income. Ideally, financial planning is based on the amount of expenditure divided into 40% for consumption or living cost, 30% for credit, 20% for savings or investment and 10% for other unexpected cost. The most important things that need to be done in managing household financial is the existence of savings or investment. However, the people of Kiarasari Village, Sukajaya Sub-District, Bogor District still face several obstacles such as minimum road access and lack of banking retail. Arisan in Kiarasari Village </w:t>
      </w:r>
      <w:r w:rsidR="004250C8" w:rsidRPr="00B33CBF">
        <w:rPr>
          <w:rFonts w:ascii="Times New Roman" w:hAnsi="Times New Roman"/>
          <w:b w:val="0"/>
          <w:i/>
          <w:sz w:val="18"/>
          <w:szCs w:val="18"/>
          <w:lang w:val="en-US"/>
        </w:rPr>
        <w:t>was</w:t>
      </w:r>
      <w:r w:rsidRPr="00B33CBF">
        <w:rPr>
          <w:rFonts w:ascii="Times New Roman" w:hAnsi="Times New Roman"/>
          <w:b w:val="0"/>
          <w:i/>
          <w:sz w:val="18"/>
          <w:szCs w:val="18"/>
          <w:lang w:val="en-US"/>
        </w:rPr>
        <w:t xml:space="preserve"> expected to be an alternative to providing non-formal financial services.</w:t>
      </w:r>
      <w:r w:rsidR="00562FDB" w:rsidRPr="00B33CBF">
        <w:rPr>
          <w:rFonts w:ascii="Times New Roman" w:hAnsi="Times New Roman"/>
          <w:b w:val="0"/>
          <w:i/>
          <w:sz w:val="18"/>
          <w:szCs w:val="18"/>
          <w:lang w:val="en-US"/>
        </w:rPr>
        <w:t xml:space="preserve"> </w:t>
      </w:r>
      <w:r w:rsidR="00562FDB" w:rsidRPr="00B33CBF">
        <w:rPr>
          <w:rFonts w:ascii="Times New Roman" w:hAnsi="Times New Roman"/>
          <w:b w:val="0"/>
          <w:i/>
          <w:sz w:val="18"/>
          <w:szCs w:val="18"/>
          <w:lang w:val="en-US"/>
        </w:rPr>
        <w:t>Arisan has function for saving and lending money in traditional way.</w:t>
      </w:r>
      <w:r w:rsidR="00562FDB" w:rsidRPr="00B33CBF">
        <w:rPr>
          <w:rFonts w:ascii="Times New Roman" w:hAnsi="Times New Roman"/>
          <w:b w:val="0"/>
          <w:i/>
          <w:sz w:val="18"/>
          <w:szCs w:val="18"/>
          <w:lang w:val="en-US"/>
        </w:rPr>
        <w:t xml:space="preserve"> This</w:t>
      </w:r>
      <w:r w:rsidR="00562FDB" w:rsidRPr="00B33CBF">
        <w:rPr>
          <w:rFonts w:ascii="Times New Roman" w:hAnsi="Times New Roman"/>
          <w:b w:val="0"/>
          <w:i/>
          <w:sz w:val="18"/>
          <w:szCs w:val="18"/>
          <w:lang w:val="en-US"/>
        </w:rPr>
        <w:t xml:space="preserve"> </w:t>
      </w:r>
      <w:r w:rsidR="00562FDB" w:rsidRPr="00B33CBF">
        <w:rPr>
          <w:rFonts w:ascii="Times New Roman" w:hAnsi="Times New Roman"/>
          <w:b w:val="0"/>
          <w:i/>
          <w:sz w:val="18"/>
          <w:szCs w:val="18"/>
          <w:lang w:val="en-US"/>
        </w:rPr>
        <w:t>c</w:t>
      </w:r>
      <w:r w:rsidRPr="00B33CBF">
        <w:rPr>
          <w:rFonts w:ascii="Times New Roman" w:hAnsi="Times New Roman"/>
          <w:b w:val="0"/>
          <w:i/>
          <w:sz w:val="18"/>
          <w:szCs w:val="18"/>
          <w:lang w:val="en-US"/>
        </w:rPr>
        <w:t>ommunity service aim</w:t>
      </w:r>
      <w:r w:rsidR="004250C8" w:rsidRPr="00B33CBF">
        <w:rPr>
          <w:rFonts w:ascii="Times New Roman" w:hAnsi="Times New Roman"/>
          <w:b w:val="0"/>
          <w:i/>
          <w:sz w:val="18"/>
          <w:szCs w:val="18"/>
          <w:lang w:val="en-US"/>
        </w:rPr>
        <w:t>ed</w:t>
      </w:r>
      <w:r w:rsidRPr="00B33CBF">
        <w:rPr>
          <w:rFonts w:ascii="Times New Roman" w:hAnsi="Times New Roman"/>
          <w:b w:val="0"/>
          <w:i/>
          <w:sz w:val="18"/>
          <w:szCs w:val="18"/>
          <w:lang w:val="en-US"/>
        </w:rPr>
        <w:t xml:space="preserve"> to</w:t>
      </w:r>
      <w:r w:rsidR="00562FDB" w:rsidRPr="00B33CBF">
        <w:rPr>
          <w:rFonts w:ascii="Times New Roman" w:hAnsi="Times New Roman"/>
          <w:b w:val="0"/>
          <w:i/>
          <w:sz w:val="18"/>
          <w:szCs w:val="18"/>
          <w:lang w:val="en-US"/>
        </w:rPr>
        <w:t xml:space="preserve"> counselling and educating</w:t>
      </w:r>
      <w:r w:rsidRPr="00B33CBF">
        <w:rPr>
          <w:rFonts w:ascii="Times New Roman" w:hAnsi="Times New Roman"/>
          <w:b w:val="0"/>
          <w:i/>
          <w:sz w:val="18"/>
          <w:szCs w:val="18"/>
          <w:lang w:val="en-US"/>
        </w:rPr>
        <w:t xml:space="preserve"> household financial planning and </w:t>
      </w:r>
      <w:r w:rsidR="00562FDB" w:rsidRPr="00B33CBF">
        <w:rPr>
          <w:rFonts w:ascii="Times New Roman" w:hAnsi="Times New Roman"/>
          <w:b w:val="0"/>
          <w:i/>
          <w:sz w:val="18"/>
          <w:szCs w:val="18"/>
          <w:lang w:val="en-US"/>
        </w:rPr>
        <w:t xml:space="preserve">Arisan management. </w:t>
      </w:r>
      <w:r w:rsidRPr="00B33CBF">
        <w:rPr>
          <w:rFonts w:ascii="Times New Roman" w:hAnsi="Times New Roman"/>
          <w:b w:val="0"/>
          <w:i/>
          <w:sz w:val="18"/>
          <w:szCs w:val="18"/>
          <w:lang w:val="en-US"/>
        </w:rPr>
        <w:t xml:space="preserve">Based on the results of </w:t>
      </w:r>
      <w:r w:rsidR="00562FDB" w:rsidRPr="00B33CBF">
        <w:rPr>
          <w:rFonts w:ascii="Times New Roman" w:hAnsi="Times New Roman"/>
          <w:b w:val="0"/>
          <w:i/>
          <w:sz w:val="18"/>
          <w:szCs w:val="18"/>
          <w:lang w:val="en-US"/>
        </w:rPr>
        <w:t>activity</w:t>
      </w:r>
      <w:r w:rsidRPr="00B33CBF">
        <w:rPr>
          <w:rFonts w:ascii="Times New Roman" w:hAnsi="Times New Roman"/>
          <w:b w:val="0"/>
          <w:i/>
          <w:sz w:val="18"/>
          <w:szCs w:val="18"/>
          <w:lang w:val="en-US"/>
        </w:rPr>
        <w:t xml:space="preserve">, </w:t>
      </w:r>
      <w:r w:rsidR="00562FDB" w:rsidRPr="00B33CBF">
        <w:rPr>
          <w:rFonts w:ascii="Times New Roman" w:hAnsi="Times New Roman"/>
          <w:b w:val="0"/>
          <w:i/>
          <w:sz w:val="18"/>
          <w:szCs w:val="18"/>
          <w:lang w:val="en-US"/>
        </w:rPr>
        <w:t>the target community</w:t>
      </w:r>
      <w:r w:rsidR="004250C8" w:rsidRPr="00B33CBF">
        <w:rPr>
          <w:rFonts w:ascii="Times New Roman" w:hAnsi="Times New Roman"/>
          <w:b w:val="0"/>
          <w:i/>
          <w:sz w:val="18"/>
          <w:szCs w:val="18"/>
          <w:lang w:val="en-US"/>
        </w:rPr>
        <w:t xml:space="preserve"> were</w:t>
      </w:r>
      <w:r w:rsidRPr="00B33CBF">
        <w:rPr>
          <w:rFonts w:ascii="Times New Roman" w:hAnsi="Times New Roman"/>
          <w:b w:val="0"/>
          <w:i/>
          <w:sz w:val="18"/>
          <w:szCs w:val="18"/>
          <w:lang w:val="en-US"/>
        </w:rPr>
        <w:t xml:space="preserve"> committed to applying the counseling material </w:t>
      </w:r>
      <w:r w:rsidR="00562FDB" w:rsidRPr="00B33CBF">
        <w:rPr>
          <w:rFonts w:ascii="Times New Roman" w:hAnsi="Times New Roman"/>
          <w:b w:val="0"/>
          <w:i/>
          <w:sz w:val="18"/>
          <w:szCs w:val="18"/>
          <w:lang w:val="en-US"/>
        </w:rPr>
        <w:t>in their real life</w:t>
      </w:r>
      <w:r w:rsidRPr="00B33CBF">
        <w:rPr>
          <w:rFonts w:ascii="Times New Roman" w:hAnsi="Times New Roman"/>
          <w:b w:val="0"/>
          <w:i/>
          <w:sz w:val="18"/>
          <w:szCs w:val="18"/>
          <w:lang w:val="en-US"/>
        </w:rPr>
        <w:t xml:space="preserve">. </w:t>
      </w:r>
      <w:r w:rsidR="00562FDB" w:rsidRPr="00B33CBF">
        <w:rPr>
          <w:rFonts w:ascii="Times New Roman" w:hAnsi="Times New Roman"/>
          <w:b w:val="0"/>
          <w:i/>
          <w:sz w:val="18"/>
          <w:szCs w:val="18"/>
          <w:lang w:val="en-US"/>
        </w:rPr>
        <w:t>This</w:t>
      </w:r>
      <w:r w:rsidR="004250C8" w:rsidRPr="00B33CBF">
        <w:rPr>
          <w:rFonts w:ascii="Times New Roman" w:hAnsi="Times New Roman"/>
          <w:b w:val="0"/>
          <w:i/>
          <w:sz w:val="18"/>
          <w:szCs w:val="18"/>
          <w:lang w:val="en-US"/>
        </w:rPr>
        <w:t xml:space="preserve"> activity had</w:t>
      </w:r>
      <w:r w:rsidRPr="00B33CBF">
        <w:rPr>
          <w:rFonts w:ascii="Times New Roman" w:hAnsi="Times New Roman"/>
          <w:b w:val="0"/>
          <w:i/>
          <w:sz w:val="18"/>
          <w:szCs w:val="18"/>
          <w:lang w:val="en-US"/>
        </w:rPr>
        <w:t xml:space="preserve"> an impact on </w:t>
      </w:r>
      <w:r w:rsidR="00562FDB" w:rsidRPr="00B33CBF">
        <w:rPr>
          <w:rFonts w:ascii="Times New Roman" w:hAnsi="Times New Roman"/>
          <w:b w:val="0"/>
          <w:i/>
          <w:sz w:val="18"/>
          <w:szCs w:val="18"/>
          <w:lang w:val="en-US"/>
        </w:rPr>
        <w:t>community</w:t>
      </w:r>
      <w:r w:rsidRPr="00B33CBF">
        <w:rPr>
          <w:rFonts w:ascii="Times New Roman" w:hAnsi="Times New Roman"/>
          <w:b w:val="0"/>
          <w:i/>
          <w:sz w:val="18"/>
          <w:szCs w:val="18"/>
          <w:lang w:val="en-US"/>
        </w:rPr>
        <w:t xml:space="preserve"> to be able to manage household finances in a disciplined manner</w:t>
      </w:r>
    </w:p>
    <w:p w:rsidR="0067450E" w:rsidRPr="00B33CBF" w:rsidRDefault="0067450E" w:rsidP="0067450E">
      <w:pPr>
        <w:pStyle w:val="7ComdevKeywords"/>
        <w:rPr>
          <w:rFonts w:ascii="Times New Roman" w:hAnsi="Times New Roman"/>
          <w:lang w:val="en-US"/>
        </w:rPr>
      </w:pPr>
      <w:r w:rsidRPr="00B33CBF">
        <w:rPr>
          <w:rFonts w:ascii="Times New Roman" w:hAnsi="Times New Roman"/>
        </w:rPr>
        <w:t>Keywords:</w:t>
      </w:r>
      <w:r w:rsidRPr="00B33CBF">
        <w:rPr>
          <w:rFonts w:ascii="Times New Roman" w:hAnsi="Times New Roman"/>
        </w:rPr>
        <w:tab/>
      </w:r>
      <w:r w:rsidR="00562FDB" w:rsidRPr="00B33CBF">
        <w:rPr>
          <w:rFonts w:ascii="Times New Roman" w:hAnsi="Times New Roman"/>
          <w:b w:val="0"/>
          <w:bCs/>
          <w:i/>
          <w:lang w:val="en-US"/>
        </w:rPr>
        <w:t>financial planning, arisan, saving, lending</w:t>
      </w:r>
    </w:p>
    <w:p w:rsidR="0067450E" w:rsidRPr="009720DD" w:rsidRDefault="0067450E" w:rsidP="0067450E">
      <w:pPr>
        <w:pStyle w:val="06Keyword"/>
        <w:pBdr>
          <w:bottom w:val="single" w:sz="4" w:space="3" w:color="auto"/>
        </w:pBdr>
      </w:pPr>
    </w:p>
    <w:p w:rsidR="0067450E" w:rsidRPr="009720DD" w:rsidRDefault="0067450E" w:rsidP="0067450E">
      <w:pPr>
        <w:pStyle w:val="9ComdevHeading1BAB"/>
        <w:rPr>
          <w:lang w:val="id-ID"/>
        </w:rPr>
      </w:pPr>
      <w:r w:rsidRPr="009720DD">
        <w:t>PENDAHULUAN</w:t>
      </w:r>
      <w:r w:rsidRPr="009720DD">
        <w:rPr>
          <w:lang w:val="id-ID"/>
        </w:rPr>
        <w:t xml:space="preserve"> </w:t>
      </w:r>
    </w:p>
    <w:p w:rsidR="00301A4D" w:rsidRDefault="00301A4D" w:rsidP="00037D61">
      <w:pPr>
        <w:spacing w:after="0" w:line="240" w:lineRule="auto"/>
        <w:ind w:firstLine="720"/>
        <w:jc w:val="both"/>
        <w:rPr>
          <w:rFonts w:ascii="Cambria" w:hAnsi="Cambria"/>
          <w:sz w:val="21"/>
          <w:szCs w:val="21"/>
        </w:rPr>
      </w:pPr>
      <w:r w:rsidRPr="007A20C1">
        <w:rPr>
          <w:rFonts w:ascii="Cambria" w:hAnsi="Cambria"/>
          <w:sz w:val="21"/>
          <w:szCs w:val="21"/>
        </w:rPr>
        <w:t xml:space="preserve">Pengelolaan keuangan rumah tangga perlu direncanakan secara benar agar kualitas hidup keluarga juga dapat meningkat </w:t>
      </w:r>
      <w:r>
        <w:rPr>
          <w:rFonts w:ascii="Cambria" w:hAnsi="Cambria"/>
          <w:sz w:val="21"/>
          <w:szCs w:val="21"/>
        </w:rPr>
        <w:fldChar w:fldCharType="begin" w:fldLock="1"/>
      </w:r>
      <w:r>
        <w:rPr>
          <w:rFonts w:ascii="Cambria" w:hAnsi="Cambria"/>
          <w:sz w:val="21"/>
          <w:szCs w:val="21"/>
        </w:rPr>
        <w:instrText>ADDIN CSL_CITATION { "citationItems" : [ { "id" : "ITEM-1", "itemData" : { "author" : [ { "dropping-particle" : "", "family" : "Yohanna", "given" : "Larisa", "non-dropping-particle" : "", "parse-names" : false, "suffix" : "" }, { "dropping-particle" : "", "family" : "Maya", "given" : "Siska", "non-dropping-particle" : "", "parse-names" : false, "suffix" : "" } ], "container-title" : "Proceeding of Community Development", "id" : "ITEM-1", "issued" : { "date-parts" : [ [ "2017" ] ] }, "page" : "25-30", "title" : "Upaya Peningkatan Kesejahteraan Keluarga Melalui Pelatihan Manajemen Keuangan Keluarga Peningkatan Kesadaran", "type" : "article-journal", "volume" : "1" }, "uris" : [ "http://www.mendeley.com/documents/?uuid=7cc1f177-1e0b-4248-82c8-7b62f198d2e9" ] } ], "mendeley" : { "formattedCitation" : "(Yohanna &amp; Maya, 2017)", "plainTextFormattedCitation" : "(Yohanna &amp; Maya, 2017)", "previouslyFormattedCitation" : "(Yohanna &amp; Maya, 2017)" }, "properties" : { "noteIndex" : 0 }, "schema" : "https://github.com/citation-style-language/schema/raw/master/csl-citation.json" }</w:instrText>
      </w:r>
      <w:r>
        <w:rPr>
          <w:rFonts w:ascii="Cambria" w:hAnsi="Cambria"/>
          <w:sz w:val="21"/>
          <w:szCs w:val="21"/>
        </w:rPr>
        <w:fldChar w:fldCharType="separate"/>
      </w:r>
      <w:r w:rsidRPr="00E63EF6">
        <w:rPr>
          <w:rFonts w:ascii="Cambria" w:hAnsi="Cambria"/>
          <w:noProof/>
          <w:sz w:val="21"/>
          <w:szCs w:val="21"/>
        </w:rPr>
        <w:t>(Yohanna &amp; Maya, 2017)</w:t>
      </w:r>
      <w:r>
        <w:rPr>
          <w:rFonts w:ascii="Cambria" w:hAnsi="Cambria"/>
          <w:sz w:val="21"/>
          <w:szCs w:val="21"/>
        </w:rPr>
        <w:fldChar w:fldCharType="end"/>
      </w:r>
      <w:r>
        <w:rPr>
          <w:rFonts w:ascii="Cambria" w:hAnsi="Cambria"/>
          <w:sz w:val="21"/>
          <w:szCs w:val="21"/>
        </w:rPr>
        <w:t xml:space="preserve">. </w:t>
      </w:r>
      <w:r w:rsidRPr="007A20C1">
        <w:rPr>
          <w:rFonts w:ascii="Cambria" w:hAnsi="Cambria"/>
          <w:sz w:val="21"/>
          <w:szCs w:val="21"/>
        </w:rPr>
        <w:t>Permasalahan keuangan rumah tangga sering terjadi akibat pola belanja yang tidak sesuai dengan pendapatan dan arah perencanaan keuangan keluarga</w:t>
      </w:r>
      <w:r>
        <w:rPr>
          <w:rFonts w:ascii="Cambria" w:hAnsi="Cambria"/>
          <w:sz w:val="21"/>
          <w:szCs w:val="21"/>
        </w:rPr>
        <w:t xml:space="preserve"> </w:t>
      </w:r>
      <w:r>
        <w:rPr>
          <w:rFonts w:ascii="Cambria" w:hAnsi="Cambria"/>
          <w:sz w:val="21"/>
          <w:szCs w:val="21"/>
        </w:rPr>
        <w:fldChar w:fldCharType="begin" w:fldLock="1"/>
      </w:r>
      <w:r>
        <w:rPr>
          <w:rFonts w:ascii="Cambria" w:hAnsi="Cambria"/>
          <w:sz w:val="21"/>
          <w:szCs w:val="21"/>
        </w:rPr>
        <w:instrText>ADDIN CSL_CITATION { "citationItems" : [ { "id" : "ITEM-1", "itemData" : { "author" : [ { "dropping-particle" : "", "family" : "Saerang", "given" : "Ivonne S", "non-dropping-particle" : "", "parse-names" : false, "suffix" : "" }, { "dropping-particle" : "", "family" : "Maramis", "given" : "Joubert B", "non-dropping-particle" : "", "parse-names" : false, "suffix" : "" } ], "container-title" : "Jurnal Manajemen Bisnis dan Inovasi", "id" : "ITEM-1", "issue" : "2", "issued" : { "date-parts" : [ [ "2017" ] ] }, "page" : "110-115", "title" : "Eksplorasi Respon Perencanaan dan Pengelolaan Keuangan Keluarga", "type" : "article-journal", "volume" : "4" }, "uris" : [ "http://www.mendeley.com/documents/?uuid=bd159b2c-6a57-4eb2-a82b-8ee8bd35255f" ] } ], "mendeley" : { "formattedCitation" : "(Saerang &amp; Maramis, 2017)", "plainTextFormattedCitation" : "(Saerang &amp; Maramis, 2017)", "previouslyFormattedCitation" : "(Saerang &amp; Maramis, 2017)" }, "properties" : { "noteIndex" : 0 }, "schema" : "https://github.com/citation-style-language/schema/raw/master/csl-citation.json" }</w:instrText>
      </w:r>
      <w:r>
        <w:rPr>
          <w:rFonts w:ascii="Cambria" w:hAnsi="Cambria"/>
          <w:sz w:val="21"/>
          <w:szCs w:val="21"/>
        </w:rPr>
        <w:fldChar w:fldCharType="separate"/>
      </w:r>
      <w:r w:rsidRPr="00301A4D">
        <w:rPr>
          <w:rFonts w:ascii="Cambria" w:hAnsi="Cambria"/>
          <w:noProof/>
          <w:sz w:val="21"/>
          <w:szCs w:val="21"/>
        </w:rPr>
        <w:t>(Saerang &amp; Maramis, 2017)</w:t>
      </w:r>
      <w:r>
        <w:rPr>
          <w:rFonts w:ascii="Cambria" w:hAnsi="Cambria"/>
          <w:sz w:val="21"/>
          <w:szCs w:val="21"/>
        </w:rPr>
        <w:fldChar w:fldCharType="end"/>
      </w:r>
      <w:r>
        <w:rPr>
          <w:rFonts w:ascii="Cambria" w:hAnsi="Cambria"/>
          <w:sz w:val="21"/>
          <w:szCs w:val="21"/>
        </w:rPr>
        <w:t xml:space="preserve">. </w:t>
      </w:r>
      <w:r w:rsidRPr="007A20C1">
        <w:rPr>
          <w:rFonts w:ascii="Cambria" w:hAnsi="Cambria"/>
          <w:sz w:val="21"/>
          <w:szCs w:val="21"/>
        </w:rPr>
        <w:t xml:space="preserve"> </w:t>
      </w:r>
      <w:r>
        <w:rPr>
          <w:rFonts w:ascii="Cambria" w:hAnsi="Cambria"/>
          <w:sz w:val="21"/>
          <w:szCs w:val="21"/>
        </w:rPr>
        <w:t xml:space="preserve">Perencanaan keuangan digunakan untuk mengendalikan setiap kebutuhan rumah tangga agar tercapai kepuasan tersendiri dan terhindar dari perselisihan keluarga </w:t>
      </w:r>
      <w:r>
        <w:rPr>
          <w:rFonts w:ascii="Cambria" w:hAnsi="Cambria"/>
          <w:sz w:val="21"/>
          <w:szCs w:val="21"/>
        </w:rPr>
        <w:fldChar w:fldCharType="begin" w:fldLock="1"/>
      </w:r>
      <w:r>
        <w:rPr>
          <w:rFonts w:ascii="Cambria" w:hAnsi="Cambria"/>
          <w:sz w:val="21"/>
          <w:szCs w:val="21"/>
        </w:rPr>
        <w:instrText>ADDIN CSL_CITATION { "citationItems" : [ { "id" : "ITEM-1", "itemData" : { "author" : [ { "dropping-particle" : "", "family" : "Manurung", "given" : "Daniel T.", "non-dropping-particle" : "", "parse-names" : false, "suffix" : "" }, { "dropping-particle" : "", "family" : "Sinton", "given" : "Jimmi", "non-dropping-particle" : "", "parse-names" : false, "suffix" : "" } ], "container-title" : "JINAH: Jurnal Ilmiah AKuntansi dan Humanika", "id" : "ITEM-1", "issue" : "1", "issued" : { "date-parts" : [ [ "2013" ] ] }, "page" : "892-911", "title" : "URGENSI PERAN AKUNTANSI DALAM RUMAH TANGGA", "type" : "article-journal", "volume" : "3" }, "uris" : [ "http://www.mendeley.com/documents/?uuid=c42689a5-adf3-4584-b24e-f7cf39858468" ] } ], "mendeley" : { "formattedCitation" : "(Manurung &amp; Sinton, 2013)", "plainTextFormattedCitation" : "(Manurung &amp; Sinton, 2013)", "previouslyFormattedCitation" : "(Manurung &amp; Sinton, 2013)" }, "properties" : { "noteIndex" : 0 }, "schema" : "https://github.com/citation-style-language/schema/raw/master/csl-citation.json" }</w:instrText>
      </w:r>
      <w:r>
        <w:rPr>
          <w:rFonts w:ascii="Cambria" w:hAnsi="Cambria"/>
          <w:sz w:val="21"/>
          <w:szCs w:val="21"/>
        </w:rPr>
        <w:fldChar w:fldCharType="separate"/>
      </w:r>
      <w:r w:rsidRPr="00080085">
        <w:rPr>
          <w:rFonts w:ascii="Cambria" w:hAnsi="Cambria"/>
          <w:noProof/>
          <w:sz w:val="21"/>
          <w:szCs w:val="21"/>
        </w:rPr>
        <w:t>(Manurung &amp; Sinton, 2013)</w:t>
      </w:r>
      <w:r>
        <w:rPr>
          <w:rFonts w:ascii="Cambria" w:hAnsi="Cambria"/>
          <w:sz w:val="21"/>
          <w:szCs w:val="21"/>
        </w:rPr>
        <w:fldChar w:fldCharType="end"/>
      </w:r>
      <w:r>
        <w:rPr>
          <w:rFonts w:ascii="Cambria" w:hAnsi="Cambria"/>
          <w:sz w:val="21"/>
          <w:szCs w:val="21"/>
        </w:rPr>
        <w:t xml:space="preserve">. </w:t>
      </w:r>
      <w:r>
        <w:rPr>
          <w:rFonts w:ascii="Cambria" w:hAnsi="Cambria"/>
          <w:sz w:val="21"/>
          <w:szCs w:val="21"/>
        </w:rPr>
        <w:t>Untuk mencapai kesejahte</w:t>
      </w:r>
      <w:r w:rsidRPr="00301A4D">
        <w:rPr>
          <w:rFonts w:ascii="Cambria" w:hAnsi="Cambria"/>
          <w:sz w:val="21"/>
          <w:szCs w:val="21"/>
        </w:rPr>
        <w:t>raan keuangan</w:t>
      </w:r>
      <w:r>
        <w:rPr>
          <w:rFonts w:ascii="Cambria" w:hAnsi="Cambria"/>
          <w:sz w:val="21"/>
          <w:szCs w:val="21"/>
        </w:rPr>
        <w:t xml:space="preserve"> rumah tangga, keluarga </w:t>
      </w:r>
      <w:r w:rsidRPr="00301A4D">
        <w:rPr>
          <w:rFonts w:ascii="Cambria" w:hAnsi="Cambria"/>
          <w:sz w:val="21"/>
          <w:szCs w:val="21"/>
        </w:rPr>
        <w:t>perlu memiliki pengetahuan, sikap</w:t>
      </w:r>
      <w:r>
        <w:rPr>
          <w:rFonts w:ascii="Cambria" w:hAnsi="Cambria"/>
          <w:sz w:val="21"/>
          <w:szCs w:val="21"/>
        </w:rPr>
        <w:t>, dan implementasi ke</w:t>
      </w:r>
      <w:r w:rsidRPr="00301A4D">
        <w:rPr>
          <w:rFonts w:ascii="Cambria" w:hAnsi="Cambria"/>
          <w:sz w:val="21"/>
          <w:szCs w:val="21"/>
        </w:rPr>
        <w:t xml:space="preserve">uangan </w:t>
      </w:r>
      <w:r>
        <w:rPr>
          <w:rFonts w:ascii="Cambria" w:hAnsi="Cambria"/>
          <w:sz w:val="21"/>
          <w:szCs w:val="21"/>
        </w:rPr>
        <w:t>keluarga</w:t>
      </w:r>
      <w:r w:rsidRPr="00301A4D">
        <w:rPr>
          <w:rFonts w:ascii="Cambria" w:hAnsi="Cambria"/>
          <w:sz w:val="21"/>
          <w:szCs w:val="21"/>
        </w:rPr>
        <w:t xml:space="preserve"> yang sehat</w:t>
      </w:r>
      <w:r>
        <w:rPr>
          <w:rFonts w:ascii="Cambria" w:hAnsi="Cambria"/>
          <w:sz w:val="21"/>
          <w:szCs w:val="21"/>
        </w:rPr>
        <w:t xml:space="preserve"> </w:t>
      </w:r>
      <w:r>
        <w:rPr>
          <w:rFonts w:ascii="Cambria" w:hAnsi="Cambria"/>
          <w:sz w:val="21"/>
          <w:szCs w:val="21"/>
        </w:rPr>
        <w:fldChar w:fldCharType="begin" w:fldLock="1"/>
      </w:r>
      <w:r>
        <w:rPr>
          <w:rFonts w:ascii="Cambria" w:hAnsi="Cambria"/>
          <w:sz w:val="21"/>
          <w:szCs w:val="21"/>
        </w:rPr>
        <w:instrText>ADDIN CSL_CITATION { "citationItems" : [ { "id" : "ITEM-1", "itemData" : { "author" : [ { "dropping-particle" : "", "family" : "Dwiastanti", "given" : "Anis", "non-dropping-particle" : "", "parse-names" : false, "suffix" : "" }, { "dropping-particle" : "", "family" : "Hidayat", "given" : "Wahyu", "non-dropping-particle" : "", "parse-names" : false, "suffix" : "" } ], "container-title" : "Prosiding SNA MK", "id" : "ITEM-1", "issued" : { "date-parts" : [ [ "2016" ] ] }, "page" : "1-12", "title" : "Literasi Keuangan Ibu Rumah Tangga dalam Membentuk Perilaku Keuangan Keluarga", "type" : "article-journal" }, "uris" : [ "http://www.mendeley.com/documents/?uuid=057e9114-36cd-42aa-80ca-9a154cf712d1" ] } ], "mendeley" : { "formattedCitation" : "(Dwiastanti &amp; Hidayat, 2016)", "plainTextFormattedCitation" : "(Dwiastanti &amp; Hidayat, 2016)" }, "properties" : { "noteIndex" : 0 }, "schema" : "https://github.com/citation-style-language/schema/raw/master/csl-citation.json" }</w:instrText>
      </w:r>
      <w:r>
        <w:rPr>
          <w:rFonts w:ascii="Cambria" w:hAnsi="Cambria"/>
          <w:sz w:val="21"/>
          <w:szCs w:val="21"/>
        </w:rPr>
        <w:fldChar w:fldCharType="separate"/>
      </w:r>
      <w:r w:rsidRPr="00301A4D">
        <w:rPr>
          <w:rFonts w:ascii="Cambria" w:hAnsi="Cambria"/>
          <w:noProof/>
          <w:sz w:val="21"/>
          <w:szCs w:val="21"/>
        </w:rPr>
        <w:t>(Dwiastanti &amp; Hidayat, 2016)</w:t>
      </w:r>
      <w:r>
        <w:rPr>
          <w:rFonts w:ascii="Cambria" w:hAnsi="Cambria"/>
          <w:sz w:val="21"/>
          <w:szCs w:val="21"/>
        </w:rPr>
        <w:fldChar w:fldCharType="end"/>
      </w:r>
      <w:r w:rsidRPr="00301A4D">
        <w:rPr>
          <w:rFonts w:ascii="Cambria" w:hAnsi="Cambria"/>
          <w:sz w:val="21"/>
          <w:szCs w:val="21"/>
        </w:rPr>
        <w:t>.</w:t>
      </w:r>
      <w:r>
        <w:rPr>
          <w:rFonts w:ascii="Cambria" w:hAnsi="Cambria"/>
          <w:sz w:val="21"/>
          <w:szCs w:val="21"/>
        </w:rPr>
        <w:t xml:space="preserve"> </w:t>
      </w:r>
      <w:r>
        <w:rPr>
          <w:rFonts w:ascii="Cambria" w:hAnsi="Cambria"/>
          <w:sz w:val="21"/>
          <w:szCs w:val="21"/>
        </w:rPr>
        <w:t xml:space="preserve">Dengan </w:t>
      </w:r>
      <w:r w:rsidRPr="00A74034">
        <w:rPr>
          <w:rFonts w:ascii="Cambria" w:hAnsi="Cambria"/>
          <w:sz w:val="21"/>
          <w:szCs w:val="21"/>
        </w:rPr>
        <w:t xml:space="preserve">metode sederhana untuk menabung, meminjam, </w:t>
      </w:r>
      <w:r w:rsidRPr="00A74034">
        <w:rPr>
          <w:rFonts w:ascii="Cambria" w:hAnsi="Cambria"/>
          <w:sz w:val="21"/>
          <w:szCs w:val="21"/>
        </w:rPr>
        <w:lastRenderedPageBreak/>
        <w:t>dan membuat anggaran, diharapkan akan membantu keluarga meraih tujuan keuangan dan masa depan yang lebih baik</w:t>
      </w:r>
      <w:r>
        <w:rPr>
          <w:rFonts w:ascii="Cambria" w:hAnsi="Cambria"/>
          <w:sz w:val="21"/>
          <w:szCs w:val="21"/>
        </w:rPr>
        <w:t xml:space="preserve"> </w:t>
      </w:r>
      <w:r>
        <w:rPr>
          <w:rFonts w:ascii="Cambria" w:hAnsi="Cambria"/>
          <w:sz w:val="21"/>
          <w:szCs w:val="21"/>
        </w:rPr>
        <w:fldChar w:fldCharType="begin" w:fldLock="1"/>
      </w:r>
      <w:r>
        <w:rPr>
          <w:rFonts w:ascii="Cambria" w:hAnsi="Cambria"/>
          <w:sz w:val="21"/>
          <w:szCs w:val="21"/>
        </w:rPr>
        <w:instrText>ADDIN CSL_CITATION { "citationItems" : [ { "id" : "ITEM-1", "itemData" : { "author" : [ { "dropping-particle" : "", "family" : "Suhaji", "given" : "", "non-dropping-particle" : "", "parse-names" : false, "suffix" : "" }, { "dropping-particle" : "", "family" : "Kuntari", "given" : "Yeni", "non-dropping-particle" : "", "parse-names" : false, "suffix" : "" } ], "container-title" : "Seminar Nasional : Inovasi IPTEKS Perguruan Tinggi untuk Meningkatkan Kesejahteraan Masyarakat", "id" : "ITEM-1", "issued" : { "date-parts" : [ [ "2016" ] ] }, "page" : "376-383", "title" : "Ibm Pengelolaan Keuangan Bagi Ibu Rumah Tangga Jemaat Gereja Kristen Muria Indonesia ( Gkmi )", "type" : "article-journal" }, "uris" : [ "http://www.mendeley.com/documents/?uuid=013e4d97-f4be-47ee-b23e-e7490f28a2ac" ] } ], "mendeley" : { "formattedCitation" : "(Suhaji &amp; Kuntari, 2016)", "plainTextFormattedCitation" : "(Suhaji &amp; Kuntari, 2016)", "previouslyFormattedCitation" : "(Suhaji &amp; Kuntari, 2016)" }, "properties" : { "noteIndex" : 0 }, "schema" : "https://github.com/citation-style-language/schema/raw/master/csl-citation.json" }</w:instrText>
      </w:r>
      <w:r>
        <w:rPr>
          <w:rFonts w:ascii="Cambria" w:hAnsi="Cambria"/>
          <w:sz w:val="21"/>
          <w:szCs w:val="21"/>
        </w:rPr>
        <w:fldChar w:fldCharType="separate"/>
      </w:r>
      <w:r w:rsidRPr="00A74034">
        <w:rPr>
          <w:rFonts w:ascii="Cambria" w:hAnsi="Cambria"/>
          <w:noProof/>
          <w:sz w:val="21"/>
          <w:szCs w:val="21"/>
        </w:rPr>
        <w:t>(Suhaji &amp; Kuntari, 2016)</w:t>
      </w:r>
      <w:r>
        <w:rPr>
          <w:rFonts w:ascii="Cambria" w:hAnsi="Cambria"/>
          <w:sz w:val="21"/>
          <w:szCs w:val="21"/>
        </w:rPr>
        <w:fldChar w:fldCharType="end"/>
      </w:r>
      <w:r>
        <w:rPr>
          <w:rFonts w:ascii="Cambria" w:hAnsi="Cambria"/>
          <w:sz w:val="21"/>
          <w:szCs w:val="21"/>
        </w:rPr>
        <w:t xml:space="preserve">. </w:t>
      </w:r>
    </w:p>
    <w:p w:rsidR="00037D61" w:rsidRDefault="00037D61" w:rsidP="00037D61">
      <w:pPr>
        <w:spacing w:after="0" w:line="240" w:lineRule="auto"/>
        <w:ind w:firstLine="720"/>
        <w:jc w:val="both"/>
        <w:rPr>
          <w:rFonts w:ascii="Cambria" w:hAnsi="Cambria"/>
          <w:sz w:val="21"/>
          <w:szCs w:val="21"/>
        </w:rPr>
      </w:pPr>
      <w:r>
        <w:rPr>
          <w:rFonts w:ascii="Cambria" w:hAnsi="Cambria"/>
          <w:sz w:val="21"/>
          <w:szCs w:val="21"/>
        </w:rPr>
        <w:t>Kegiatan  simpan pinjam melalui a</w:t>
      </w:r>
      <w:r w:rsidR="007A20C1" w:rsidRPr="007A20C1">
        <w:rPr>
          <w:rFonts w:ascii="Cambria" w:hAnsi="Cambria"/>
          <w:sz w:val="21"/>
          <w:szCs w:val="21"/>
        </w:rPr>
        <w:t xml:space="preserve">risan masih dipercaya oleh sebagian masyarakat Indonesia sebagai </w:t>
      </w:r>
      <w:r w:rsidR="00F30DF3">
        <w:rPr>
          <w:rFonts w:ascii="Cambria" w:hAnsi="Cambria"/>
          <w:sz w:val="21"/>
          <w:szCs w:val="21"/>
        </w:rPr>
        <w:t xml:space="preserve">fasilitas jasa keuangan sederhana. </w:t>
      </w:r>
      <w:r w:rsidR="007A20C1" w:rsidRPr="007A20C1">
        <w:rPr>
          <w:rFonts w:ascii="Cambria" w:hAnsi="Cambria"/>
          <w:sz w:val="21"/>
          <w:szCs w:val="21"/>
        </w:rPr>
        <w:t>Pada perkembangannya, arisan berfungsi sebagai lembaga keuangan non-formal yang bertujuan untuk menghimpun dan menyalurkan dana melalui akktivitas simpan pinjam. Arisan menjadi lembaga keuangan sederhana yang didasarkan pada rasa saling percaya</w:t>
      </w:r>
      <w:r w:rsidR="00E63EF6">
        <w:rPr>
          <w:rFonts w:ascii="Cambria" w:hAnsi="Cambria"/>
          <w:sz w:val="21"/>
          <w:szCs w:val="21"/>
        </w:rPr>
        <w:t xml:space="preserve"> </w:t>
      </w:r>
      <w:r w:rsidR="00E63EF6">
        <w:rPr>
          <w:rFonts w:ascii="Cambria" w:hAnsi="Cambria"/>
          <w:sz w:val="21"/>
          <w:szCs w:val="21"/>
        </w:rPr>
        <w:fldChar w:fldCharType="begin" w:fldLock="1"/>
      </w:r>
      <w:r w:rsidR="00E63EF6">
        <w:rPr>
          <w:rFonts w:ascii="Cambria" w:hAnsi="Cambria"/>
          <w:sz w:val="21"/>
          <w:szCs w:val="21"/>
        </w:rPr>
        <w:instrText>ADDIN CSL_CITATION { "citationItems" : [ { "id" : "ITEM-1", "itemData" : { "author" : [ { "dropping-particle" : "", "family" : "Abdullah", "given" : "Varatisha Anjani", "non-dropping-particle" : "", "parse-names" : false, "suffix" : "" } ], "container-title" : "Jurnal Komunikasi", "id" : "ITEM-1", "issue" : "1", "issued" : { "date-parts" : [ [ "2016" ] ] }, "page" : "17-28", "title" : "Arisan Sebagai Gaya Hidup ( Sebuah Kritik Terhadap Masyarakat Konsumtif Perkotaan )", "type" : "article-journal", "volume" : "11" }, "uris" : [ "http://www.mendeley.com/documents/?uuid=316d2746-b5bb-4710-8a58-05ba26add554" ] } ], "mendeley" : { "formattedCitation" : "(Abdullah, 2016)", "plainTextFormattedCitation" : "(Abdullah, 2016)", "previouslyFormattedCitation" : "(Abdullah, 2016)" }, "properties" : { "noteIndex" : 0 }, "schema" : "https://github.com/citation-style-language/schema/raw/master/csl-citation.json" }</w:instrText>
      </w:r>
      <w:r w:rsidR="00E63EF6">
        <w:rPr>
          <w:rFonts w:ascii="Cambria" w:hAnsi="Cambria"/>
          <w:sz w:val="21"/>
          <w:szCs w:val="21"/>
        </w:rPr>
        <w:fldChar w:fldCharType="separate"/>
      </w:r>
      <w:r w:rsidR="00E63EF6" w:rsidRPr="00E63EF6">
        <w:rPr>
          <w:rFonts w:ascii="Cambria" w:hAnsi="Cambria"/>
          <w:noProof/>
          <w:sz w:val="21"/>
          <w:szCs w:val="21"/>
        </w:rPr>
        <w:t>(Abdullah, 2016)</w:t>
      </w:r>
      <w:r w:rsidR="00E63EF6">
        <w:rPr>
          <w:rFonts w:ascii="Cambria" w:hAnsi="Cambria"/>
          <w:sz w:val="21"/>
          <w:szCs w:val="21"/>
        </w:rPr>
        <w:fldChar w:fldCharType="end"/>
      </w:r>
      <w:r w:rsidR="007A20C1" w:rsidRPr="007A20C1">
        <w:rPr>
          <w:rFonts w:ascii="Cambria" w:hAnsi="Cambria"/>
          <w:sz w:val="21"/>
          <w:szCs w:val="21"/>
        </w:rPr>
        <w:t>. Arisan menjadi sebuah kegiatan bersosialisasi ataupun tempat berkumpulnya sekelompok orang yang memiliki kedekatan secara geografis, demografis hingga kedekatan secara emosional</w:t>
      </w:r>
      <w:r w:rsidR="00E63EF6">
        <w:rPr>
          <w:rFonts w:ascii="Cambria" w:hAnsi="Cambria"/>
          <w:sz w:val="21"/>
          <w:szCs w:val="21"/>
        </w:rPr>
        <w:t xml:space="preserve"> </w:t>
      </w:r>
      <w:r w:rsidR="00E63EF6">
        <w:rPr>
          <w:rFonts w:ascii="Cambria" w:hAnsi="Cambria"/>
          <w:sz w:val="21"/>
          <w:szCs w:val="21"/>
        </w:rPr>
        <w:fldChar w:fldCharType="begin" w:fldLock="1"/>
      </w:r>
      <w:r w:rsidR="00B641EB">
        <w:rPr>
          <w:rFonts w:ascii="Cambria" w:hAnsi="Cambria"/>
          <w:sz w:val="21"/>
          <w:szCs w:val="21"/>
        </w:rPr>
        <w:instrText>ADDIN CSL_CITATION { "citationItems" : [ { "id" : "ITEM-1", "itemData" : { "ISBN" : "1051201011110", "author" : [ { "dropping-particle" : "", "family" : "Wati", "given" : "Kartika Sunu", "non-dropping-particle" : "", "parse-names" : false, "suffix" : "" } ], "container-title" : "Jurnal Idea Societa", "id" : "ITEM-1", "issue" : "5", "issued" : { "date-parts" : [ [ "2015" ] ] }, "page" : "1-27", "title" : "Modal Dalam Praktik Sosial Arisan Sosialita", "type" : "article-journal", "volume" : "2" }, "uris" : [ "http://www.mendeley.com/documents/?uuid=ee7dfd4d-1c5b-4873-9a5d-3acb27e4fcaa" ] } ], "mendeley" : { "formattedCitation" : "(Wati, 2015)", "plainTextFormattedCitation" : "(Wati, 2015)", "previouslyFormattedCitation" : "(Wati, 2015)" }, "properties" : { "noteIndex" : 0 }, "schema" : "https://github.com/citation-style-language/schema/raw/master/csl-citation.json" }</w:instrText>
      </w:r>
      <w:r w:rsidR="00E63EF6">
        <w:rPr>
          <w:rFonts w:ascii="Cambria" w:hAnsi="Cambria"/>
          <w:sz w:val="21"/>
          <w:szCs w:val="21"/>
        </w:rPr>
        <w:fldChar w:fldCharType="separate"/>
      </w:r>
      <w:r w:rsidR="00E63EF6" w:rsidRPr="00E63EF6">
        <w:rPr>
          <w:rFonts w:ascii="Cambria" w:hAnsi="Cambria"/>
          <w:noProof/>
          <w:sz w:val="21"/>
          <w:szCs w:val="21"/>
        </w:rPr>
        <w:t>(Wati, 2015)</w:t>
      </w:r>
      <w:r w:rsidR="00E63EF6">
        <w:rPr>
          <w:rFonts w:ascii="Cambria" w:hAnsi="Cambria"/>
          <w:sz w:val="21"/>
          <w:szCs w:val="21"/>
        </w:rPr>
        <w:fldChar w:fldCharType="end"/>
      </w:r>
      <w:r w:rsidR="007A20C1" w:rsidRPr="007A20C1">
        <w:rPr>
          <w:rFonts w:ascii="Cambria" w:hAnsi="Cambria"/>
          <w:sz w:val="21"/>
          <w:szCs w:val="21"/>
        </w:rPr>
        <w:t xml:space="preserve">. Dibandingkan lembaga keuangan formal lainnya seperti perbankan maupun lembaga pembiayaan, arisan simpan pinjam dianggap lebih mudah dan cepat untuk memenuhi kebutuhan jasa keuangan rumah tangga. </w:t>
      </w:r>
      <w:r w:rsidRPr="007A20C1">
        <w:rPr>
          <w:rFonts w:ascii="Cambria" w:hAnsi="Cambria"/>
          <w:sz w:val="21"/>
          <w:szCs w:val="21"/>
        </w:rPr>
        <w:t>Sehingga melalui arisan</w:t>
      </w:r>
      <w:r>
        <w:rPr>
          <w:rFonts w:ascii="Cambria" w:hAnsi="Cambria"/>
          <w:sz w:val="21"/>
          <w:szCs w:val="21"/>
        </w:rPr>
        <w:t xml:space="preserve"> simpan pinjam tersebut</w:t>
      </w:r>
      <w:r w:rsidRPr="007A20C1">
        <w:rPr>
          <w:rFonts w:ascii="Cambria" w:hAnsi="Cambria"/>
          <w:sz w:val="21"/>
          <w:szCs w:val="21"/>
        </w:rPr>
        <w:t>, diharapkan agar ibu-ibu rumah tangga memiliki wadah untuk menabung agar dapat menekan pola belanja yang salah. Sementara itu, fasilatas pinjaman arisan dapat diarahkan untuk memenuhi kebutuhan rumah tangga yang tak terduga dan pemodalan usaha.</w:t>
      </w:r>
    </w:p>
    <w:p w:rsidR="007A20C1" w:rsidRPr="007A20C1" w:rsidRDefault="007A20C1" w:rsidP="00C408B1">
      <w:pPr>
        <w:spacing w:after="0" w:line="240" w:lineRule="auto"/>
        <w:ind w:firstLine="720"/>
        <w:jc w:val="both"/>
        <w:rPr>
          <w:rFonts w:ascii="Cambria" w:hAnsi="Cambria"/>
          <w:sz w:val="21"/>
          <w:szCs w:val="21"/>
        </w:rPr>
      </w:pPr>
      <w:r w:rsidRPr="007A20C1">
        <w:rPr>
          <w:rFonts w:ascii="Cambria" w:hAnsi="Cambria"/>
          <w:sz w:val="21"/>
          <w:szCs w:val="21"/>
        </w:rPr>
        <w:t xml:space="preserve">Mitra kegiatan pengabdian masyarakat ini adalah ibu-ibu rumah tangga di Desa Kiarasari, Kecamatan Sukajaya, Kabupaten Bogor. Permasalahan yang dirasakan oleh mitra adalah minimnya pengetahuan dalam mengelola keuangan rumah tangga. Sebagian besar masyarakat di Desa Kiarasari bermata pencaharian sebagai petani. Lahan pertanian didapatkan secara turun-temurun yang ditinggalkan oleh para leluhur mereka. Desa Kiarasari dikelilingi oleh area pertanian dan hutan Halimun yang dinobatkan sebagai salah satu Desa Wisata di Kabupaten Bogor. Namun demikian, masyarakat Desa Kiarasari juga tidak terlepas dari permasalahan kesejahteraan. Penghasilan utama dari hasil pertanian hanya dirasakan cukup untuk memenuhi kebutuhan sehari-hari. Kaum perempuan di Desa Kiarasari sebagian besar bekerja membantu suaminya di sawah, sebagian lagi menjadi ibu rumah tangga. </w:t>
      </w:r>
    </w:p>
    <w:p w:rsidR="007A20C1" w:rsidRPr="007A20C1" w:rsidRDefault="007A20C1" w:rsidP="00C408B1">
      <w:pPr>
        <w:spacing w:after="0" w:line="240" w:lineRule="auto"/>
        <w:ind w:firstLine="720"/>
        <w:jc w:val="both"/>
        <w:rPr>
          <w:rFonts w:ascii="Cambria" w:hAnsi="Cambria"/>
          <w:sz w:val="21"/>
          <w:szCs w:val="21"/>
        </w:rPr>
      </w:pPr>
      <w:r w:rsidRPr="007A20C1">
        <w:rPr>
          <w:rFonts w:ascii="Cambria" w:hAnsi="Cambria"/>
          <w:sz w:val="21"/>
          <w:szCs w:val="21"/>
        </w:rPr>
        <w:t>Sebagai alternatif dalam mengatasi masalah ini adalah dengan menggerakan kegiatan arisan simpan pinjam untuk dapat berperan aktif dan efektif. Berdasarkan latar belakang tersebut, maka solusi yang ditawarkan antara lain:</w:t>
      </w:r>
    </w:p>
    <w:p w:rsidR="007A20C1" w:rsidRPr="007A20C1" w:rsidRDefault="007A20C1" w:rsidP="00C408B1">
      <w:pPr>
        <w:pStyle w:val="ListParagraph"/>
        <w:numPr>
          <w:ilvl w:val="0"/>
          <w:numId w:val="1"/>
        </w:numPr>
        <w:spacing w:after="0" w:line="240" w:lineRule="auto"/>
        <w:ind w:left="709"/>
        <w:jc w:val="both"/>
        <w:rPr>
          <w:rFonts w:ascii="Cambria" w:hAnsi="Cambria"/>
          <w:sz w:val="21"/>
          <w:szCs w:val="21"/>
        </w:rPr>
      </w:pPr>
      <w:r w:rsidRPr="007A20C1">
        <w:rPr>
          <w:rFonts w:ascii="Cambria" w:hAnsi="Cambria"/>
          <w:sz w:val="21"/>
          <w:szCs w:val="21"/>
        </w:rPr>
        <w:t xml:space="preserve">Memberikan penyuluhan dan pemahaman mengenai perencanaan keuangan rumah tangga </w:t>
      </w:r>
    </w:p>
    <w:p w:rsidR="007A20C1" w:rsidRPr="007A20C1" w:rsidRDefault="007A20C1" w:rsidP="00C408B1">
      <w:pPr>
        <w:pStyle w:val="ListParagraph"/>
        <w:numPr>
          <w:ilvl w:val="0"/>
          <w:numId w:val="1"/>
        </w:numPr>
        <w:spacing w:after="0" w:line="240" w:lineRule="auto"/>
        <w:ind w:left="709"/>
        <w:jc w:val="both"/>
        <w:rPr>
          <w:rFonts w:ascii="Cambria" w:hAnsi="Cambria"/>
          <w:sz w:val="21"/>
          <w:szCs w:val="21"/>
        </w:rPr>
      </w:pPr>
      <w:r w:rsidRPr="007A20C1">
        <w:rPr>
          <w:rFonts w:ascii="Cambria" w:hAnsi="Cambria"/>
          <w:sz w:val="21"/>
          <w:szCs w:val="21"/>
        </w:rPr>
        <w:t xml:space="preserve">Memberikan penyuluhan dan pemahaman pengelolaan (manajemen) arisan yang aktif dan efektif. </w:t>
      </w:r>
    </w:p>
    <w:p w:rsidR="007A20C1" w:rsidRPr="007A20C1" w:rsidRDefault="007A20C1" w:rsidP="00C408B1">
      <w:pPr>
        <w:spacing w:after="0" w:line="240" w:lineRule="auto"/>
        <w:jc w:val="both"/>
        <w:rPr>
          <w:rFonts w:ascii="Cambria" w:hAnsi="Cambria"/>
          <w:sz w:val="21"/>
          <w:szCs w:val="21"/>
        </w:rPr>
      </w:pPr>
      <w:r w:rsidRPr="007A20C1">
        <w:rPr>
          <w:rFonts w:ascii="Cambria" w:hAnsi="Cambria"/>
          <w:sz w:val="21"/>
          <w:szCs w:val="21"/>
        </w:rPr>
        <w:t>Tujuan dari kegiatan pengabdian masyarakat ini anatara lain:</w:t>
      </w:r>
    </w:p>
    <w:p w:rsidR="007A20C1" w:rsidRPr="007A20C1" w:rsidRDefault="007A20C1" w:rsidP="00C408B1">
      <w:pPr>
        <w:pStyle w:val="ListParagraph"/>
        <w:numPr>
          <w:ilvl w:val="0"/>
          <w:numId w:val="2"/>
        </w:numPr>
        <w:spacing w:after="0" w:line="240" w:lineRule="auto"/>
        <w:jc w:val="both"/>
        <w:rPr>
          <w:rFonts w:ascii="Cambria" w:hAnsi="Cambria"/>
          <w:sz w:val="21"/>
          <w:szCs w:val="21"/>
        </w:rPr>
      </w:pPr>
      <w:r w:rsidRPr="007A20C1">
        <w:rPr>
          <w:rFonts w:ascii="Cambria" w:hAnsi="Cambria"/>
          <w:sz w:val="21"/>
          <w:szCs w:val="21"/>
        </w:rPr>
        <w:t xml:space="preserve">Memberikan dampak bagi masyarakat untuk dapat melakukan perencanaan keuangan rumah tangga </w:t>
      </w:r>
    </w:p>
    <w:p w:rsidR="007A20C1" w:rsidRPr="0097367D" w:rsidRDefault="007A20C1" w:rsidP="00C408B1">
      <w:pPr>
        <w:pStyle w:val="ListParagraph"/>
        <w:numPr>
          <w:ilvl w:val="0"/>
          <w:numId w:val="2"/>
        </w:numPr>
        <w:spacing w:after="0" w:line="240" w:lineRule="auto"/>
        <w:jc w:val="both"/>
        <w:rPr>
          <w:rFonts w:ascii="Cambria" w:hAnsi="Cambria"/>
          <w:sz w:val="21"/>
          <w:szCs w:val="21"/>
        </w:rPr>
      </w:pPr>
      <w:r w:rsidRPr="007A20C1">
        <w:rPr>
          <w:rFonts w:ascii="Cambria" w:hAnsi="Cambria"/>
          <w:sz w:val="21"/>
          <w:szCs w:val="21"/>
        </w:rPr>
        <w:t xml:space="preserve">Memberikan dampak bagia masyarakat agar dapat mengelola arisan secara aktif dan efektif </w:t>
      </w:r>
    </w:p>
    <w:p w:rsidR="0097367D" w:rsidRPr="007A20C1" w:rsidRDefault="0097367D" w:rsidP="0097367D">
      <w:pPr>
        <w:pStyle w:val="ListParagraph"/>
        <w:spacing w:after="0" w:line="240" w:lineRule="auto"/>
        <w:jc w:val="both"/>
        <w:rPr>
          <w:rFonts w:ascii="Cambria" w:hAnsi="Cambria"/>
          <w:sz w:val="21"/>
          <w:szCs w:val="21"/>
        </w:rPr>
      </w:pPr>
    </w:p>
    <w:p w:rsidR="0097367D" w:rsidRPr="0097367D" w:rsidRDefault="00104985" w:rsidP="0097367D">
      <w:pPr>
        <w:spacing w:after="0"/>
        <w:jc w:val="both"/>
        <w:rPr>
          <w:rFonts w:ascii="Cambria" w:hAnsi="Cambria"/>
          <w:b/>
        </w:rPr>
      </w:pPr>
      <w:r w:rsidRPr="0097367D">
        <w:rPr>
          <w:rFonts w:ascii="Cambria" w:hAnsi="Cambria"/>
          <w:b/>
        </w:rPr>
        <w:t xml:space="preserve">METODE </w:t>
      </w:r>
    </w:p>
    <w:p w:rsidR="0097367D" w:rsidRPr="0097367D" w:rsidRDefault="0097367D" w:rsidP="00104985">
      <w:pPr>
        <w:spacing w:after="0" w:line="240" w:lineRule="auto"/>
        <w:jc w:val="both"/>
        <w:rPr>
          <w:rFonts w:ascii="Cambria" w:hAnsi="Cambria"/>
          <w:sz w:val="21"/>
          <w:szCs w:val="21"/>
        </w:rPr>
      </w:pPr>
      <w:r w:rsidRPr="0097367D">
        <w:rPr>
          <w:rFonts w:ascii="Cambria" w:hAnsi="Cambria"/>
          <w:sz w:val="21"/>
          <w:szCs w:val="21"/>
        </w:rPr>
        <w:t>Metode pelaksanaan kegiatan masyarakat ini dilakukan melalui beberapa tahap, meliputi:</w:t>
      </w:r>
    </w:p>
    <w:p w:rsidR="0097367D" w:rsidRPr="0097367D" w:rsidRDefault="0097367D" w:rsidP="00104985">
      <w:pPr>
        <w:pStyle w:val="ListParagraph"/>
        <w:numPr>
          <w:ilvl w:val="0"/>
          <w:numId w:val="3"/>
        </w:numPr>
        <w:spacing w:after="0" w:line="240" w:lineRule="auto"/>
        <w:jc w:val="both"/>
        <w:rPr>
          <w:rFonts w:ascii="Cambria" w:hAnsi="Cambria"/>
          <w:sz w:val="21"/>
          <w:szCs w:val="21"/>
        </w:rPr>
      </w:pPr>
      <w:r w:rsidRPr="0097367D">
        <w:rPr>
          <w:rFonts w:ascii="Cambria" w:hAnsi="Cambria"/>
          <w:sz w:val="21"/>
          <w:szCs w:val="21"/>
        </w:rPr>
        <w:t>Perencanaan</w:t>
      </w:r>
    </w:p>
    <w:p w:rsidR="0097367D" w:rsidRPr="0097367D" w:rsidRDefault="0097367D" w:rsidP="00104985">
      <w:pPr>
        <w:pStyle w:val="ListParagraph"/>
        <w:spacing w:after="0" w:line="240" w:lineRule="auto"/>
        <w:jc w:val="both"/>
        <w:rPr>
          <w:rFonts w:ascii="Cambria" w:hAnsi="Cambria"/>
          <w:sz w:val="21"/>
          <w:szCs w:val="21"/>
        </w:rPr>
      </w:pPr>
      <w:r w:rsidRPr="0097367D">
        <w:rPr>
          <w:rFonts w:ascii="Cambria" w:hAnsi="Cambria"/>
          <w:sz w:val="21"/>
          <w:szCs w:val="21"/>
        </w:rPr>
        <w:t>Kegiatan perencanaan dilakukan dengan mengunjungi perangkat Desa Kiarasari untuk menetapkan target dan masyarakat sasaran.</w:t>
      </w:r>
    </w:p>
    <w:p w:rsidR="0097367D" w:rsidRPr="0097367D" w:rsidRDefault="0097367D" w:rsidP="00104985">
      <w:pPr>
        <w:pStyle w:val="ListParagraph"/>
        <w:numPr>
          <w:ilvl w:val="0"/>
          <w:numId w:val="3"/>
        </w:numPr>
        <w:spacing w:after="0" w:line="240" w:lineRule="auto"/>
        <w:jc w:val="both"/>
        <w:rPr>
          <w:rFonts w:ascii="Cambria" w:hAnsi="Cambria"/>
          <w:sz w:val="21"/>
          <w:szCs w:val="21"/>
        </w:rPr>
      </w:pPr>
      <w:r w:rsidRPr="0097367D">
        <w:rPr>
          <w:rFonts w:ascii="Cambria" w:hAnsi="Cambria"/>
          <w:sz w:val="21"/>
          <w:szCs w:val="21"/>
        </w:rPr>
        <w:t xml:space="preserve">Pelaksanaan </w:t>
      </w:r>
    </w:p>
    <w:p w:rsidR="0097367D" w:rsidRDefault="0097367D" w:rsidP="00104985">
      <w:pPr>
        <w:pStyle w:val="ListParagraph"/>
        <w:spacing w:after="0" w:line="240" w:lineRule="auto"/>
        <w:jc w:val="both"/>
        <w:rPr>
          <w:rFonts w:ascii="Cambria" w:hAnsi="Cambria"/>
          <w:sz w:val="21"/>
          <w:szCs w:val="21"/>
          <w:lang w:val="en-US"/>
        </w:rPr>
      </w:pPr>
      <w:r w:rsidRPr="0097367D">
        <w:rPr>
          <w:rFonts w:ascii="Cambria" w:hAnsi="Cambria"/>
          <w:sz w:val="21"/>
          <w:szCs w:val="21"/>
        </w:rPr>
        <w:t xml:space="preserve">Pelaksanaan kegiatan dilakukan melalui kegiatan sosialisasi atau penyuluhan. Kegiatan ini dilakukan pada hari Rabu, 08 Agustus 2018 bertempat di Balai Desa Kiarasari, Kec. Sukajaya, Kab Bogor. Kegiatan berlangsung pada pukul 13.00-16.00 WIB. Materi yang dibagikan meliputi “Perencanaan Keuangan Rumah Tangga” dan “Pengelolaan Arisan Simpan Pinjam di Kalangan Ibu-Ibu Rumah Tangga”. </w:t>
      </w:r>
    </w:p>
    <w:p w:rsidR="00FC1B8B" w:rsidRDefault="00FC1B8B" w:rsidP="00104985">
      <w:pPr>
        <w:pStyle w:val="ListParagraph"/>
        <w:spacing w:after="0" w:line="240" w:lineRule="auto"/>
        <w:jc w:val="both"/>
        <w:rPr>
          <w:rFonts w:ascii="Cambria" w:hAnsi="Cambria"/>
          <w:sz w:val="21"/>
          <w:szCs w:val="21"/>
          <w:lang w:val="en-US"/>
        </w:rPr>
      </w:pPr>
    </w:p>
    <w:p w:rsidR="00FC1B8B" w:rsidRPr="00FC1B8B" w:rsidRDefault="00FC1B8B" w:rsidP="00104985">
      <w:pPr>
        <w:pStyle w:val="ListParagraph"/>
        <w:spacing w:after="0" w:line="240" w:lineRule="auto"/>
        <w:jc w:val="both"/>
        <w:rPr>
          <w:rFonts w:ascii="Cambria" w:hAnsi="Cambria"/>
          <w:sz w:val="21"/>
          <w:szCs w:val="21"/>
          <w:lang w:val="en-US"/>
        </w:rPr>
      </w:pPr>
    </w:p>
    <w:p w:rsidR="0097367D" w:rsidRPr="0097367D" w:rsidRDefault="0097367D" w:rsidP="00104985">
      <w:pPr>
        <w:pStyle w:val="ListParagraph"/>
        <w:numPr>
          <w:ilvl w:val="0"/>
          <w:numId w:val="3"/>
        </w:numPr>
        <w:spacing w:after="0" w:line="240" w:lineRule="auto"/>
        <w:jc w:val="both"/>
        <w:rPr>
          <w:rFonts w:ascii="Cambria" w:hAnsi="Cambria"/>
          <w:sz w:val="21"/>
          <w:szCs w:val="21"/>
        </w:rPr>
      </w:pPr>
      <w:r w:rsidRPr="0097367D">
        <w:rPr>
          <w:rFonts w:ascii="Cambria" w:hAnsi="Cambria"/>
          <w:sz w:val="21"/>
          <w:szCs w:val="21"/>
        </w:rPr>
        <w:lastRenderedPageBreak/>
        <w:t xml:space="preserve">Evaluasi </w:t>
      </w:r>
    </w:p>
    <w:p w:rsidR="0097367D" w:rsidRPr="0097367D" w:rsidRDefault="0097367D" w:rsidP="00104985">
      <w:pPr>
        <w:pStyle w:val="ListParagraph"/>
        <w:spacing w:after="0" w:line="240" w:lineRule="auto"/>
        <w:jc w:val="both"/>
        <w:rPr>
          <w:rFonts w:ascii="Cambria" w:hAnsi="Cambria"/>
          <w:sz w:val="21"/>
          <w:szCs w:val="21"/>
        </w:rPr>
      </w:pPr>
      <w:r w:rsidRPr="0097367D">
        <w:rPr>
          <w:rFonts w:ascii="Cambria" w:hAnsi="Cambria"/>
          <w:sz w:val="21"/>
          <w:szCs w:val="21"/>
        </w:rPr>
        <w:t xml:space="preserve">Evaluasi pelaksanaan kegiatan dilakukan dengan metode wawancara untuk mendengarkan masukan dari peserta. Masukan ini digunakan sebagai tindak lanjut kegiatan dan perbaikan untuk kegiatan selanjutnya. </w:t>
      </w:r>
    </w:p>
    <w:p w:rsidR="0097367D" w:rsidRPr="0097367D" w:rsidRDefault="0097367D" w:rsidP="00104985">
      <w:pPr>
        <w:spacing w:after="0" w:line="240" w:lineRule="auto"/>
        <w:jc w:val="both"/>
        <w:rPr>
          <w:rFonts w:ascii="Cambria" w:hAnsi="Cambria"/>
          <w:sz w:val="21"/>
          <w:szCs w:val="21"/>
        </w:rPr>
      </w:pPr>
      <w:r w:rsidRPr="0097367D">
        <w:rPr>
          <w:rFonts w:ascii="Cambria" w:hAnsi="Cambria"/>
          <w:sz w:val="21"/>
          <w:szCs w:val="21"/>
        </w:rPr>
        <w:t>Partisipasi mitra didukung sepenuhnya oleh perangkat Desa Kiarasari. Bentuk dukungan yang diberikan meliputi:</w:t>
      </w:r>
    </w:p>
    <w:p w:rsidR="0097367D" w:rsidRPr="0097367D" w:rsidRDefault="0097367D" w:rsidP="00104985">
      <w:pPr>
        <w:pStyle w:val="ListParagraph"/>
        <w:numPr>
          <w:ilvl w:val="0"/>
          <w:numId w:val="4"/>
        </w:numPr>
        <w:spacing w:after="0" w:line="240" w:lineRule="auto"/>
        <w:jc w:val="both"/>
        <w:rPr>
          <w:rFonts w:ascii="Cambria" w:hAnsi="Cambria"/>
          <w:sz w:val="21"/>
          <w:szCs w:val="21"/>
        </w:rPr>
      </w:pPr>
      <w:bookmarkStart w:id="0" w:name="_GoBack"/>
      <w:bookmarkEnd w:id="0"/>
      <w:r w:rsidRPr="0097367D">
        <w:rPr>
          <w:rFonts w:ascii="Cambria" w:hAnsi="Cambria"/>
          <w:sz w:val="21"/>
          <w:szCs w:val="21"/>
        </w:rPr>
        <w:t xml:space="preserve">Undangan bagi peserta pelatihan sebanyak 20 orang </w:t>
      </w:r>
    </w:p>
    <w:p w:rsidR="0097367D" w:rsidRPr="0097367D" w:rsidRDefault="0097367D" w:rsidP="00104985">
      <w:pPr>
        <w:pStyle w:val="ListParagraph"/>
        <w:numPr>
          <w:ilvl w:val="0"/>
          <w:numId w:val="4"/>
        </w:numPr>
        <w:spacing w:after="0" w:line="240" w:lineRule="auto"/>
        <w:jc w:val="both"/>
        <w:rPr>
          <w:rFonts w:ascii="Cambria" w:hAnsi="Cambria"/>
          <w:sz w:val="21"/>
          <w:szCs w:val="21"/>
        </w:rPr>
      </w:pPr>
      <w:r w:rsidRPr="0097367D">
        <w:rPr>
          <w:rFonts w:ascii="Cambria" w:hAnsi="Cambria"/>
          <w:sz w:val="21"/>
          <w:szCs w:val="21"/>
        </w:rPr>
        <w:t xml:space="preserve">Tempat kegiatan di Aula kantor Desa Kiarasari </w:t>
      </w:r>
    </w:p>
    <w:p w:rsidR="00104985" w:rsidRPr="00BF7653" w:rsidRDefault="0097367D" w:rsidP="00104985">
      <w:pPr>
        <w:pStyle w:val="ListParagraph"/>
        <w:numPr>
          <w:ilvl w:val="0"/>
          <w:numId w:val="4"/>
        </w:numPr>
        <w:spacing w:after="0" w:line="240" w:lineRule="auto"/>
        <w:jc w:val="both"/>
        <w:rPr>
          <w:rFonts w:ascii="Cambria" w:hAnsi="Cambria"/>
          <w:sz w:val="21"/>
          <w:szCs w:val="21"/>
        </w:rPr>
      </w:pPr>
      <w:r w:rsidRPr="0097367D">
        <w:rPr>
          <w:rFonts w:ascii="Cambria" w:hAnsi="Cambria"/>
          <w:sz w:val="21"/>
          <w:szCs w:val="21"/>
        </w:rPr>
        <w:t xml:space="preserve">Fasilitas penunjang seperti Microphone, Sound, Kursi dan LCD  </w:t>
      </w:r>
    </w:p>
    <w:p w:rsidR="00104985" w:rsidRPr="00104985" w:rsidRDefault="00104985" w:rsidP="00104985">
      <w:pPr>
        <w:spacing w:after="0" w:line="240" w:lineRule="auto"/>
        <w:jc w:val="both"/>
        <w:rPr>
          <w:rFonts w:ascii="Cambria" w:hAnsi="Cambria"/>
          <w:b/>
        </w:rPr>
      </w:pPr>
      <w:r w:rsidRPr="00104985">
        <w:rPr>
          <w:rFonts w:ascii="Cambria" w:hAnsi="Cambria"/>
          <w:b/>
        </w:rPr>
        <w:t xml:space="preserve">HASIL DAN PEMBAHASAN </w:t>
      </w:r>
    </w:p>
    <w:p w:rsidR="00104985" w:rsidRPr="00104985" w:rsidRDefault="00104985" w:rsidP="00104985">
      <w:pPr>
        <w:spacing w:after="0" w:line="240" w:lineRule="auto"/>
        <w:jc w:val="both"/>
        <w:rPr>
          <w:rFonts w:ascii="Cambria" w:hAnsi="Cambria"/>
          <w:sz w:val="21"/>
          <w:szCs w:val="21"/>
        </w:rPr>
      </w:pPr>
      <w:r w:rsidRPr="00104985">
        <w:rPr>
          <w:rFonts w:ascii="Cambria" w:hAnsi="Cambria"/>
          <w:sz w:val="21"/>
          <w:szCs w:val="21"/>
        </w:rPr>
        <w:tab/>
        <w:t xml:space="preserve">Pelaksanaan kegiatan pengabdian masyarakat berjalan sesuai dengan rencana yang telah disusun sebelumnya. Mitra undangan telah hadir sesuai waktu dan tempat yang ditentukan. Adapun gambaran mitra yang hadir pada kegiatan rata-rata berusia antara 25 hingga 50 tahun, bekerja sebagai petani  dan ibu rumah tangga, pendidikan terakhir rata-rata tamatan SD atau SMP, usia menikah rata-rata dibawah usia 17 tahun.  Berdasarkan gambaran tersebut disimpulkan bahwa mitra berada pada usia produktif dengan tingkat pendidikan yang cenderung rendah. </w:t>
      </w:r>
    </w:p>
    <w:p w:rsidR="00104985" w:rsidRPr="00104985" w:rsidRDefault="00104985" w:rsidP="00104985">
      <w:pPr>
        <w:spacing w:after="0" w:line="240" w:lineRule="auto"/>
        <w:jc w:val="both"/>
        <w:rPr>
          <w:rFonts w:ascii="Cambria" w:hAnsi="Cambria"/>
          <w:sz w:val="21"/>
          <w:szCs w:val="21"/>
        </w:rPr>
      </w:pPr>
      <w:r w:rsidRPr="00104985">
        <w:rPr>
          <w:rFonts w:ascii="Cambria" w:hAnsi="Cambria"/>
          <w:sz w:val="21"/>
          <w:szCs w:val="21"/>
        </w:rPr>
        <w:tab/>
        <w:t xml:space="preserve">Kegiatan penyuluhan dan pemahaman mengenai “Perencanaan Keuangan Rumah Tangga” ditekankan pada pembagian pos-pos keuangan yang dilakukan secara disiplin. Pengeluaran konsumsi dan kredit (cicilan) tidak melebihi dari pendapatan yang diterima. Idealnya, besaran pengeluaran dibagi menjadi 40% untuk konsumsi atau kebutuhan hidup, 30% untuk cicilan atau kredit, 20% untuk tabungan atau investasi dan 10% untuk kebutuhan lain yang tak terduga. Hasil dari pemaparan materi penyuluhan ini dapat diterima dengan baik oleh mitra, hal ini terlihat dari antusiasme mitra untuk mendengarkan dan bertanya. Pertanyaan yang diajukan berkaitan dengan tips atau trik agar dapat disiplin dalam mengatur keuangan. </w:t>
      </w:r>
    </w:p>
    <w:p w:rsidR="00104985" w:rsidRPr="00104985" w:rsidRDefault="00104985" w:rsidP="00104985">
      <w:pPr>
        <w:spacing w:after="0" w:line="240" w:lineRule="auto"/>
        <w:jc w:val="both"/>
        <w:rPr>
          <w:rFonts w:ascii="Cambria" w:hAnsi="Cambria"/>
          <w:sz w:val="21"/>
          <w:szCs w:val="21"/>
        </w:rPr>
      </w:pPr>
      <w:r w:rsidRPr="00104985">
        <w:rPr>
          <w:rFonts w:ascii="Cambria" w:hAnsi="Cambria"/>
          <w:sz w:val="21"/>
          <w:szCs w:val="21"/>
        </w:rPr>
        <w:tab/>
        <w:t xml:space="preserve">Salah satu alokasi pos keuangan rumah tangga adalah untuk tabungan atau investasi. Seringkali, ibu-ibu rumah tangga merasa ragu atau gamang untuk menabung di Bank Konvensional. Selain itu, akses jalan yang sulit, minimnya transportasi dan keberadaan retail perbankan membuat ibu-ibu rumah tangga menjadi tabu untuk menabung atau investasi. Untuk mengatasi hal tersebut, materi penyuluhan yang kedua mengambil tema “Pengelolaan Arisan Simpan Pinjam di Kalangan Ibu-Ibu Rumah Tangga”. Arisan simpan pinjam dapat mengakomodasi atau menggantikan keberadaan Bank Konvensional meskipun masih menggunakan cara yang sangat sederhana. Sehingga jika arisan simpan pinjam dapat dikelola dengan baik akan dapat memberikan fasilitas simpan dan pinjam untuk meningkatkan ekonomi keluarga.  </w:t>
      </w:r>
    </w:p>
    <w:p w:rsidR="00104985" w:rsidRPr="00104985" w:rsidRDefault="00104985" w:rsidP="00104985">
      <w:pPr>
        <w:spacing w:after="0" w:line="240" w:lineRule="auto"/>
        <w:ind w:firstLine="720"/>
        <w:jc w:val="both"/>
        <w:rPr>
          <w:rFonts w:ascii="Cambria" w:hAnsi="Cambria"/>
          <w:sz w:val="21"/>
          <w:szCs w:val="21"/>
        </w:rPr>
      </w:pPr>
      <w:r w:rsidRPr="00104985">
        <w:rPr>
          <w:rFonts w:ascii="Cambria" w:hAnsi="Cambria"/>
          <w:sz w:val="21"/>
          <w:szCs w:val="21"/>
        </w:rPr>
        <w:t>Melalui penyuluhan ini, diharapkan agar ibu-ibu rumah tangga dapat tergerak akan pentingnya menabung meskipun dengan jumlah yang kecil. Hasil tabungan yang telah dikumpulkan dapat digunakan untuk mencukupi kebutuhan rumah tangga dikala hasil panen sedang tidak baik atau pendidikan anak-anak nantinya.  Selain itu, arisan juga berfungsi untuk memberikan pinjaman dengan jumlah relatif kecil yang dapat digunakan sebagai dana taktis untuk memenuhi kebutuhan tak terduga lainnya. Pinjaman ini juga dapat digunakan untuk tambahan modal bagi ibu-ibu yang memiliki usaha. Keberadaan arisan simpan pinjam ini tentu harus diimbangi dengan pengelolaan yang kredible, transparan dan profesional. Pengurus arisan harus mampu melakukan pembukuan yang mencatat dengan rapi dan teratur tabungan dan pinjaman anggotanya. Pengurus arisan juga perlu secara terbuka melaporkan kepada para anggota baik dalam jangka waktu 6 bulan atau 1 tahun mengenai besaran dana yang telah dihimpun maupun disalurkan. Pengurus arisan harus bertanggung jawab untuk mengelola dana simpan pinjam sehingga tidak ada kekeliruan yang terjadi. Pengelolaan arisan membutuhkan prosedur yang tidak hanya mudah namun juga minim resiko sehingga arisan simpan pinjam dapat memberikan manfaat yang baik dan membangun.</w:t>
      </w:r>
    </w:p>
    <w:p w:rsidR="00104985" w:rsidRPr="00104985" w:rsidRDefault="00104985" w:rsidP="00104985">
      <w:pPr>
        <w:spacing w:after="0" w:line="240" w:lineRule="auto"/>
        <w:ind w:firstLine="720"/>
        <w:jc w:val="both"/>
        <w:rPr>
          <w:rFonts w:ascii="Cambria" w:hAnsi="Cambria"/>
          <w:sz w:val="21"/>
          <w:szCs w:val="21"/>
        </w:rPr>
      </w:pPr>
      <w:r w:rsidRPr="00104985">
        <w:rPr>
          <w:rFonts w:ascii="Cambria" w:hAnsi="Cambria"/>
          <w:sz w:val="21"/>
          <w:szCs w:val="21"/>
        </w:rPr>
        <w:t xml:space="preserve">Setelah melakukan penyuluhan, selanjutnya dilakukan sesi wawancara atau tanya jawab untuk mendapatkan respon dari mitra. Pada kesempatan ini, mitra menyampaikan apresiasi </w:t>
      </w:r>
      <w:r w:rsidRPr="00104985">
        <w:rPr>
          <w:rFonts w:ascii="Cambria" w:hAnsi="Cambria"/>
          <w:sz w:val="21"/>
          <w:szCs w:val="21"/>
        </w:rPr>
        <w:lastRenderedPageBreak/>
        <w:t xml:space="preserve">terhadap pelaksanaan kegiatan. Mitra yang sebagian besar sebagai petani dan ibu rumah tangga mengingingkan adanya penghasilan lain yang dapat menambah pemasukan rumah tangga mereka. Beberapa mitra memiliki kemampuan untuk membuat kerajinan tangan, membuat keripik atau pengelolaan bank sampah yang dapat dikembangkan, namun permasalahan permodalan dan pelatihan masih membayangi mitra untuk memulai usahanya. </w:t>
      </w:r>
    </w:p>
    <w:p w:rsidR="00104985" w:rsidRPr="00104985" w:rsidRDefault="00104985" w:rsidP="00104985">
      <w:pPr>
        <w:spacing w:after="0" w:line="240" w:lineRule="auto"/>
        <w:ind w:firstLine="720"/>
        <w:jc w:val="both"/>
        <w:rPr>
          <w:rFonts w:ascii="Cambria" w:hAnsi="Cambria"/>
          <w:sz w:val="21"/>
          <w:szCs w:val="21"/>
        </w:rPr>
      </w:pPr>
    </w:p>
    <w:p w:rsidR="00104985" w:rsidRPr="00104985" w:rsidRDefault="00104985" w:rsidP="00104985">
      <w:pPr>
        <w:spacing w:after="0" w:line="240" w:lineRule="auto"/>
        <w:jc w:val="both"/>
        <w:rPr>
          <w:rFonts w:ascii="Cambria" w:hAnsi="Cambria"/>
          <w:b/>
          <w:szCs w:val="21"/>
        </w:rPr>
      </w:pPr>
      <w:r w:rsidRPr="00104985">
        <w:rPr>
          <w:rFonts w:ascii="Cambria" w:hAnsi="Cambria"/>
          <w:b/>
          <w:szCs w:val="21"/>
        </w:rPr>
        <w:t>SIMPULAN</w:t>
      </w:r>
    </w:p>
    <w:p w:rsidR="00104985" w:rsidRPr="00104985" w:rsidRDefault="00104985" w:rsidP="00104985">
      <w:pPr>
        <w:spacing w:after="0" w:line="240" w:lineRule="auto"/>
        <w:ind w:firstLine="720"/>
        <w:jc w:val="both"/>
        <w:rPr>
          <w:rFonts w:ascii="Cambria" w:hAnsi="Cambria"/>
          <w:sz w:val="21"/>
          <w:szCs w:val="21"/>
        </w:rPr>
      </w:pPr>
      <w:r w:rsidRPr="00104985">
        <w:rPr>
          <w:rFonts w:ascii="Cambria" w:hAnsi="Cambria"/>
          <w:sz w:val="21"/>
          <w:szCs w:val="21"/>
        </w:rPr>
        <w:t xml:space="preserve">Permasalahan mitra adalah minimnya pengetahuan dalam mengelola keuangan rumah tangga. Pengelolaan keuangan rumah tangga penting dilakukan dengan baik agar kualitas hidup keluarga dapat meningkat. Mitra menyadari akan pentingnya memiliki tabungan untuk berjaga-jaga atau ketika adanya kebutuhan yang terduga. Masih minimnya lembaga keuangan formal di Desa Kiarasari, menjadikan arisan simpan pinjam sebagai salah satu alternatif jasa keuangan tersebut. Arisan yang dikelola secara kredibel, transparan dan profesional diharapkan dapat memberikan solusi pengelolaan rumah tangga khususnya fasilitas tabungan dan pinjaman. </w:t>
      </w:r>
    </w:p>
    <w:p w:rsidR="00104985" w:rsidRPr="00104985" w:rsidRDefault="00104985" w:rsidP="00104985">
      <w:pPr>
        <w:spacing w:after="0" w:line="240" w:lineRule="auto"/>
        <w:ind w:firstLine="720"/>
        <w:jc w:val="both"/>
        <w:rPr>
          <w:rFonts w:ascii="Cambria" w:hAnsi="Cambria"/>
          <w:sz w:val="21"/>
          <w:szCs w:val="21"/>
        </w:rPr>
      </w:pPr>
      <w:r w:rsidRPr="00104985">
        <w:rPr>
          <w:rFonts w:ascii="Cambria" w:hAnsi="Cambria"/>
          <w:sz w:val="21"/>
          <w:szCs w:val="21"/>
        </w:rPr>
        <w:t>Berdasarkan hasil penyuluhan yang dilakukan, mitra memahami akan pentingnya pengelolaan keuangan rumah tangga serta peranan arisan simpan pinjam yang lebih aktif dan efektif. Mitra berkomitmen untuk mulai mengaplikasikan materi penyuluhan yang diberikan. Kegiatan ini berimplikasi kepada mitra untuk dapat mengatur pengeluaran secara lebih disiplin sesuai dengan prioritasnya. Hasil kegiatan akan membentuk pola perilaku belanja yang lebih terarah dan budaya menabung. Namun, kegiatan ini tidak lepas dari keterbatasan, metode kegiatan masih berupa penyuluhan dan pemahaman mitra. Sehingga kedepannya, kegiatan ini dapat diteruskan menjadi kegiatan pelatihan dan pendampingan yang lebih komprehensif. Selain itu, dapat dilakukan pelatihan yang berkaitan dengan kewirausahaan modal kecil dan pemanfaatan potensi lokal</w:t>
      </w:r>
      <w:r w:rsidR="00750AD9">
        <w:rPr>
          <w:rFonts w:ascii="Cambria" w:hAnsi="Cambria"/>
          <w:sz w:val="21"/>
          <w:szCs w:val="21"/>
        </w:rPr>
        <w:t xml:space="preserve"> sehingga kesejahteraan keluarga dapat menjadi lebih baik</w:t>
      </w:r>
      <w:r w:rsidRPr="00104985">
        <w:rPr>
          <w:rFonts w:ascii="Cambria" w:hAnsi="Cambria"/>
          <w:sz w:val="21"/>
          <w:szCs w:val="21"/>
        </w:rPr>
        <w:t xml:space="preserve">. </w:t>
      </w:r>
    </w:p>
    <w:p w:rsidR="0067450E" w:rsidRPr="009F751D" w:rsidRDefault="0067450E" w:rsidP="0067450E">
      <w:pPr>
        <w:pStyle w:val="07HEADA"/>
        <w:outlineLvl w:val="0"/>
        <w:rPr>
          <w:lang w:val="id-ID"/>
        </w:rPr>
      </w:pPr>
      <w:r>
        <w:rPr>
          <w:lang w:val="id-ID"/>
        </w:rPr>
        <w:t>UCAPAN TERIMA KASIH</w:t>
      </w:r>
      <w:r w:rsidRPr="00832CF4">
        <w:t xml:space="preserve"> </w:t>
      </w:r>
    </w:p>
    <w:p w:rsidR="0067450E" w:rsidRPr="000F4548" w:rsidRDefault="000F4548" w:rsidP="0067450E">
      <w:pPr>
        <w:pStyle w:val="08ISIjadi"/>
        <w:rPr>
          <w:lang w:val="en-US"/>
        </w:rPr>
      </w:pPr>
      <w:r>
        <w:rPr>
          <w:lang w:val="en-US"/>
        </w:rPr>
        <w:t xml:space="preserve">Terima </w:t>
      </w:r>
      <w:r w:rsidR="00D7251D">
        <w:rPr>
          <w:lang w:val="en-US"/>
        </w:rPr>
        <w:t xml:space="preserve">kasih diucapkan kepada Perangkat Desa dan Masyarakat Desa Kiarasari Kecamatan Sukajaya Kabupaten Bogor sebagai mitra, kepada Lembaga Penelitian dan Pengabdian Masyarakat (LPPM) Universitas 17 Agustus 1945 Jakarta atas dukungan pendanaan, kepada tim KKN Mahasiswa </w:t>
      </w:r>
      <w:r w:rsidR="00D7251D">
        <w:rPr>
          <w:lang w:val="en-US"/>
        </w:rPr>
        <w:t xml:space="preserve">Universitas 17 Agustus 1945 Jakarta </w:t>
      </w:r>
      <w:r w:rsidR="00D7251D">
        <w:rPr>
          <w:lang w:val="en-US"/>
        </w:rPr>
        <w:t xml:space="preserve">sebagai fasilitator kegiatan dan semua pihak yang membantu terselenggaranya kegiatan pengabdian masyarakat ini. </w:t>
      </w:r>
    </w:p>
    <w:p w:rsidR="0067450E" w:rsidRDefault="00D13F69" w:rsidP="0067450E">
      <w:pPr>
        <w:pStyle w:val="07HEADA"/>
        <w:outlineLvl w:val="0"/>
        <w:rPr>
          <w:lang w:val="en-ID"/>
        </w:rPr>
      </w:pPr>
      <w:r>
        <w:rPr>
          <w:lang w:val="en-ID"/>
        </w:rPr>
        <w:t>REFERENSI</w:t>
      </w:r>
    </w:p>
    <w:p w:rsidR="00301A4D" w:rsidRPr="00301A4D" w:rsidRDefault="00B641EB" w:rsidP="006B2BAC">
      <w:pPr>
        <w:widowControl w:val="0"/>
        <w:autoSpaceDE w:val="0"/>
        <w:autoSpaceDN w:val="0"/>
        <w:adjustRightInd w:val="0"/>
        <w:spacing w:after="0" w:line="240" w:lineRule="auto"/>
        <w:ind w:left="480" w:hanging="480"/>
        <w:jc w:val="both"/>
        <w:rPr>
          <w:rFonts w:ascii="Cambria" w:hAnsi="Cambria"/>
          <w:noProof/>
          <w:sz w:val="20"/>
          <w:szCs w:val="24"/>
        </w:rPr>
      </w:pPr>
      <w:r w:rsidRPr="00E76E90">
        <w:rPr>
          <w:rFonts w:ascii="Cambria" w:hAnsi="Cambria"/>
          <w:sz w:val="21"/>
          <w:szCs w:val="21"/>
          <w:lang w:val="en-ID"/>
        </w:rPr>
        <w:fldChar w:fldCharType="begin" w:fldLock="1"/>
      </w:r>
      <w:r w:rsidRPr="00E76E90">
        <w:rPr>
          <w:rFonts w:ascii="Cambria" w:hAnsi="Cambria"/>
          <w:sz w:val="21"/>
          <w:szCs w:val="21"/>
          <w:lang w:val="en-ID"/>
        </w:rPr>
        <w:instrText xml:space="preserve">ADDIN Mendeley Bibliography CSL_BIBLIOGRAPHY </w:instrText>
      </w:r>
      <w:r w:rsidRPr="00E76E90">
        <w:rPr>
          <w:rFonts w:ascii="Cambria" w:hAnsi="Cambria"/>
          <w:sz w:val="21"/>
          <w:szCs w:val="21"/>
          <w:lang w:val="en-ID"/>
        </w:rPr>
        <w:fldChar w:fldCharType="separate"/>
      </w:r>
      <w:r w:rsidR="00301A4D" w:rsidRPr="00301A4D">
        <w:rPr>
          <w:rFonts w:ascii="Cambria" w:hAnsi="Cambria"/>
          <w:noProof/>
          <w:sz w:val="20"/>
          <w:szCs w:val="24"/>
        </w:rPr>
        <w:t xml:space="preserve">Abdullah, V. A. (2016). Arisan Sebagai Gaya Hidup ( Sebuah Kritik Terhadap Masyarakat Konsumtif Perkotaan ). </w:t>
      </w:r>
      <w:r w:rsidR="00301A4D" w:rsidRPr="00301A4D">
        <w:rPr>
          <w:rFonts w:ascii="Cambria" w:hAnsi="Cambria"/>
          <w:i/>
          <w:iCs/>
          <w:noProof/>
          <w:sz w:val="20"/>
          <w:szCs w:val="24"/>
        </w:rPr>
        <w:t>Jurnal Komunikasi</w:t>
      </w:r>
      <w:r w:rsidR="00301A4D" w:rsidRPr="00301A4D">
        <w:rPr>
          <w:rFonts w:ascii="Cambria" w:hAnsi="Cambria"/>
          <w:noProof/>
          <w:sz w:val="20"/>
          <w:szCs w:val="24"/>
        </w:rPr>
        <w:t xml:space="preserve">, </w:t>
      </w:r>
      <w:r w:rsidR="00301A4D" w:rsidRPr="00301A4D">
        <w:rPr>
          <w:rFonts w:ascii="Cambria" w:hAnsi="Cambria"/>
          <w:i/>
          <w:iCs/>
          <w:noProof/>
          <w:sz w:val="20"/>
          <w:szCs w:val="24"/>
        </w:rPr>
        <w:t>11</w:t>
      </w:r>
      <w:r w:rsidR="00301A4D" w:rsidRPr="00301A4D">
        <w:rPr>
          <w:rFonts w:ascii="Cambria" w:hAnsi="Cambria"/>
          <w:noProof/>
          <w:sz w:val="20"/>
          <w:szCs w:val="24"/>
        </w:rPr>
        <w:t>(1), 17–28.</w:t>
      </w:r>
    </w:p>
    <w:p w:rsidR="00301A4D" w:rsidRPr="00301A4D" w:rsidRDefault="00301A4D" w:rsidP="006B2BAC">
      <w:pPr>
        <w:widowControl w:val="0"/>
        <w:autoSpaceDE w:val="0"/>
        <w:autoSpaceDN w:val="0"/>
        <w:adjustRightInd w:val="0"/>
        <w:spacing w:after="0" w:line="240" w:lineRule="auto"/>
        <w:ind w:left="480" w:hanging="480"/>
        <w:jc w:val="both"/>
        <w:rPr>
          <w:rFonts w:ascii="Cambria" w:hAnsi="Cambria"/>
          <w:noProof/>
          <w:sz w:val="20"/>
          <w:szCs w:val="24"/>
        </w:rPr>
      </w:pPr>
      <w:r w:rsidRPr="00301A4D">
        <w:rPr>
          <w:rFonts w:ascii="Cambria" w:hAnsi="Cambria"/>
          <w:noProof/>
          <w:sz w:val="20"/>
          <w:szCs w:val="24"/>
        </w:rPr>
        <w:t xml:space="preserve">Dwiastanti, A., &amp; Hidayat, W. (2016). Literasi Keuangan Ibu Rumah Tangga dalam Membentuk Perilaku Keuangan Keluarga. </w:t>
      </w:r>
      <w:r w:rsidRPr="00301A4D">
        <w:rPr>
          <w:rFonts w:ascii="Cambria" w:hAnsi="Cambria"/>
          <w:i/>
          <w:iCs/>
          <w:noProof/>
          <w:sz w:val="20"/>
          <w:szCs w:val="24"/>
        </w:rPr>
        <w:t>Prosiding SNA MK</w:t>
      </w:r>
      <w:r w:rsidRPr="00301A4D">
        <w:rPr>
          <w:rFonts w:ascii="Cambria" w:hAnsi="Cambria"/>
          <w:noProof/>
          <w:sz w:val="20"/>
          <w:szCs w:val="24"/>
        </w:rPr>
        <w:t>, 1–12.</w:t>
      </w:r>
    </w:p>
    <w:p w:rsidR="00301A4D" w:rsidRPr="00301A4D" w:rsidRDefault="00301A4D" w:rsidP="006B2BAC">
      <w:pPr>
        <w:widowControl w:val="0"/>
        <w:autoSpaceDE w:val="0"/>
        <w:autoSpaceDN w:val="0"/>
        <w:adjustRightInd w:val="0"/>
        <w:spacing w:after="0" w:line="240" w:lineRule="auto"/>
        <w:ind w:left="480" w:hanging="480"/>
        <w:jc w:val="both"/>
        <w:rPr>
          <w:rFonts w:ascii="Cambria" w:hAnsi="Cambria"/>
          <w:noProof/>
          <w:sz w:val="20"/>
          <w:szCs w:val="24"/>
        </w:rPr>
      </w:pPr>
      <w:r w:rsidRPr="00301A4D">
        <w:rPr>
          <w:rFonts w:ascii="Cambria" w:hAnsi="Cambria"/>
          <w:noProof/>
          <w:sz w:val="20"/>
          <w:szCs w:val="24"/>
        </w:rPr>
        <w:t xml:space="preserve">Manurung, D. T., &amp; Sinton, J. (2013). </w:t>
      </w:r>
      <w:r w:rsidR="006B2BAC" w:rsidRPr="00301A4D">
        <w:rPr>
          <w:rFonts w:ascii="Cambria" w:hAnsi="Cambria"/>
          <w:noProof/>
          <w:sz w:val="20"/>
          <w:szCs w:val="24"/>
        </w:rPr>
        <w:t>Urgensi Peran Akuntansi Dalam Rumah Tangga</w:t>
      </w:r>
      <w:r w:rsidRPr="00301A4D">
        <w:rPr>
          <w:rFonts w:ascii="Cambria" w:hAnsi="Cambria"/>
          <w:noProof/>
          <w:sz w:val="20"/>
          <w:szCs w:val="24"/>
        </w:rPr>
        <w:t xml:space="preserve">. </w:t>
      </w:r>
      <w:r w:rsidR="00873AE4">
        <w:rPr>
          <w:rFonts w:ascii="Cambria" w:hAnsi="Cambria"/>
          <w:i/>
          <w:iCs/>
          <w:noProof/>
          <w:sz w:val="20"/>
          <w:szCs w:val="24"/>
        </w:rPr>
        <w:t>JINAH: Jurnal Ilmiah Ak</w:t>
      </w:r>
      <w:r w:rsidRPr="00301A4D">
        <w:rPr>
          <w:rFonts w:ascii="Cambria" w:hAnsi="Cambria"/>
          <w:i/>
          <w:iCs/>
          <w:noProof/>
          <w:sz w:val="20"/>
          <w:szCs w:val="24"/>
        </w:rPr>
        <w:t>untansi Dan Humanika</w:t>
      </w:r>
      <w:r w:rsidRPr="00301A4D">
        <w:rPr>
          <w:rFonts w:ascii="Cambria" w:hAnsi="Cambria"/>
          <w:noProof/>
          <w:sz w:val="20"/>
          <w:szCs w:val="24"/>
        </w:rPr>
        <w:t xml:space="preserve">, </w:t>
      </w:r>
      <w:r w:rsidRPr="00301A4D">
        <w:rPr>
          <w:rFonts w:ascii="Cambria" w:hAnsi="Cambria"/>
          <w:i/>
          <w:iCs/>
          <w:noProof/>
          <w:sz w:val="20"/>
          <w:szCs w:val="24"/>
        </w:rPr>
        <w:t>3</w:t>
      </w:r>
      <w:r w:rsidRPr="00301A4D">
        <w:rPr>
          <w:rFonts w:ascii="Cambria" w:hAnsi="Cambria"/>
          <w:noProof/>
          <w:sz w:val="20"/>
          <w:szCs w:val="24"/>
        </w:rPr>
        <w:t>(1), 892–911.</w:t>
      </w:r>
    </w:p>
    <w:p w:rsidR="00301A4D" w:rsidRPr="00301A4D" w:rsidRDefault="00301A4D" w:rsidP="006B2BAC">
      <w:pPr>
        <w:widowControl w:val="0"/>
        <w:autoSpaceDE w:val="0"/>
        <w:autoSpaceDN w:val="0"/>
        <w:adjustRightInd w:val="0"/>
        <w:spacing w:after="0" w:line="240" w:lineRule="auto"/>
        <w:ind w:left="480" w:hanging="480"/>
        <w:jc w:val="both"/>
        <w:rPr>
          <w:rFonts w:ascii="Cambria" w:hAnsi="Cambria"/>
          <w:noProof/>
          <w:sz w:val="20"/>
          <w:szCs w:val="24"/>
        </w:rPr>
      </w:pPr>
      <w:r w:rsidRPr="00301A4D">
        <w:rPr>
          <w:rFonts w:ascii="Cambria" w:hAnsi="Cambria"/>
          <w:noProof/>
          <w:sz w:val="20"/>
          <w:szCs w:val="24"/>
        </w:rPr>
        <w:t xml:space="preserve">Saerang, I. S., &amp; Maramis, J. B. (2017). Eksplorasi Respon Perencanaan dan Pengelolaan Keuangan Keluarga. </w:t>
      </w:r>
      <w:r w:rsidRPr="00301A4D">
        <w:rPr>
          <w:rFonts w:ascii="Cambria" w:hAnsi="Cambria"/>
          <w:i/>
          <w:iCs/>
          <w:noProof/>
          <w:sz w:val="20"/>
          <w:szCs w:val="24"/>
        </w:rPr>
        <w:t>Jurnal Manajemen Bisnis Dan Inovasi</w:t>
      </w:r>
      <w:r w:rsidRPr="00301A4D">
        <w:rPr>
          <w:rFonts w:ascii="Cambria" w:hAnsi="Cambria"/>
          <w:noProof/>
          <w:sz w:val="20"/>
          <w:szCs w:val="24"/>
        </w:rPr>
        <w:t xml:space="preserve">, </w:t>
      </w:r>
      <w:r w:rsidRPr="00301A4D">
        <w:rPr>
          <w:rFonts w:ascii="Cambria" w:hAnsi="Cambria"/>
          <w:i/>
          <w:iCs/>
          <w:noProof/>
          <w:sz w:val="20"/>
          <w:szCs w:val="24"/>
        </w:rPr>
        <w:t>4</w:t>
      </w:r>
      <w:r w:rsidRPr="00301A4D">
        <w:rPr>
          <w:rFonts w:ascii="Cambria" w:hAnsi="Cambria"/>
          <w:noProof/>
          <w:sz w:val="20"/>
          <w:szCs w:val="24"/>
        </w:rPr>
        <w:t>(2), 110–115.</w:t>
      </w:r>
    </w:p>
    <w:p w:rsidR="00301A4D" w:rsidRPr="00301A4D" w:rsidRDefault="00301A4D" w:rsidP="006B2BAC">
      <w:pPr>
        <w:widowControl w:val="0"/>
        <w:autoSpaceDE w:val="0"/>
        <w:autoSpaceDN w:val="0"/>
        <w:adjustRightInd w:val="0"/>
        <w:spacing w:after="0" w:line="240" w:lineRule="auto"/>
        <w:ind w:left="480" w:hanging="480"/>
        <w:jc w:val="both"/>
        <w:rPr>
          <w:rFonts w:ascii="Cambria" w:hAnsi="Cambria"/>
          <w:noProof/>
          <w:sz w:val="20"/>
          <w:szCs w:val="24"/>
        </w:rPr>
      </w:pPr>
      <w:r w:rsidRPr="00301A4D">
        <w:rPr>
          <w:rFonts w:ascii="Cambria" w:hAnsi="Cambria"/>
          <w:noProof/>
          <w:sz w:val="20"/>
          <w:szCs w:val="24"/>
        </w:rPr>
        <w:t xml:space="preserve">Suhaji, &amp; Kuntari, Y. (2016). Ibm Pengelolaan Keuangan Bagi Ibu Rumah Tangga Jemaat Gereja Kristen Muria Indonesia ( Gkmi ). </w:t>
      </w:r>
      <w:r w:rsidRPr="00301A4D">
        <w:rPr>
          <w:rFonts w:ascii="Cambria" w:hAnsi="Cambria"/>
          <w:i/>
          <w:iCs/>
          <w:noProof/>
          <w:sz w:val="20"/>
          <w:szCs w:val="24"/>
        </w:rPr>
        <w:t>Seminar Nasional : Inovasi IPTEKS Perguruan Tinggi Untuk Meningkatkan Kesejahteraan Masyarakat</w:t>
      </w:r>
      <w:r w:rsidRPr="00301A4D">
        <w:rPr>
          <w:rFonts w:ascii="Cambria" w:hAnsi="Cambria"/>
          <w:noProof/>
          <w:sz w:val="20"/>
          <w:szCs w:val="24"/>
        </w:rPr>
        <w:t>, 376–383.</w:t>
      </w:r>
    </w:p>
    <w:p w:rsidR="00301A4D" w:rsidRPr="00301A4D" w:rsidRDefault="00301A4D" w:rsidP="006B2BAC">
      <w:pPr>
        <w:widowControl w:val="0"/>
        <w:autoSpaceDE w:val="0"/>
        <w:autoSpaceDN w:val="0"/>
        <w:adjustRightInd w:val="0"/>
        <w:spacing w:after="0" w:line="240" w:lineRule="auto"/>
        <w:ind w:left="480" w:hanging="480"/>
        <w:jc w:val="both"/>
        <w:rPr>
          <w:rFonts w:ascii="Cambria" w:hAnsi="Cambria"/>
          <w:noProof/>
          <w:sz w:val="20"/>
          <w:szCs w:val="24"/>
        </w:rPr>
      </w:pPr>
      <w:r w:rsidRPr="00301A4D">
        <w:rPr>
          <w:rFonts w:ascii="Cambria" w:hAnsi="Cambria"/>
          <w:noProof/>
          <w:sz w:val="20"/>
          <w:szCs w:val="24"/>
        </w:rPr>
        <w:t xml:space="preserve">Wati, K. S. (2015). Modal Dalam Praktik Sosial Arisan Sosialita. </w:t>
      </w:r>
      <w:r w:rsidRPr="00301A4D">
        <w:rPr>
          <w:rFonts w:ascii="Cambria" w:hAnsi="Cambria"/>
          <w:i/>
          <w:iCs/>
          <w:noProof/>
          <w:sz w:val="20"/>
          <w:szCs w:val="24"/>
        </w:rPr>
        <w:t>Jurnal Idea Societa</w:t>
      </w:r>
      <w:r w:rsidRPr="00301A4D">
        <w:rPr>
          <w:rFonts w:ascii="Cambria" w:hAnsi="Cambria"/>
          <w:noProof/>
          <w:sz w:val="20"/>
          <w:szCs w:val="24"/>
        </w:rPr>
        <w:t xml:space="preserve">, </w:t>
      </w:r>
      <w:r w:rsidRPr="00301A4D">
        <w:rPr>
          <w:rFonts w:ascii="Cambria" w:hAnsi="Cambria"/>
          <w:i/>
          <w:iCs/>
          <w:noProof/>
          <w:sz w:val="20"/>
          <w:szCs w:val="24"/>
        </w:rPr>
        <w:t>2</w:t>
      </w:r>
      <w:r w:rsidRPr="00301A4D">
        <w:rPr>
          <w:rFonts w:ascii="Cambria" w:hAnsi="Cambria"/>
          <w:noProof/>
          <w:sz w:val="20"/>
          <w:szCs w:val="24"/>
        </w:rPr>
        <w:t>(5), 1–27.</w:t>
      </w:r>
    </w:p>
    <w:p w:rsidR="00301A4D" w:rsidRPr="00301A4D" w:rsidRDefault="00301A4D" w:rsidP="006B2BAC">
      <w:pPr>
        <w:widowControl w:val="0"/>
        <w:autoSpaceDE w:val="0"/>
        <w:autoSpaceDN w:val="0"/>
        <w:adjustRightInd w:val="0"/>
        <w:spacing w:after="0" w:line="240" w:lineRule="auto"/>
        <w:ind w:left="480" w:hanging="480"/>
        <w:jc w:val="both"/>
        <w:rPr>
          <w:rFonts w:ascii="Cambria" w:hAnsi="Cambria"/>
          <w:noProof/>
          <w:sz w:val="20"/>
        </w:rPr>
      </w:pPr>
      <w:r w:rsidRPr="00301A4D">
        <w:rPr>
          <w:rFonts w:ascii="Cambria" w:hAnsi="Cambria"/>
          <w:noProof/>
          <w:sz w:val="20"/>
          <w:szCs w:val="24"/>
        </w:rPr>
        <w:t xml:space="preserve">Yohanna, L., &amp; Maya, S. (2017). Upaya Peningkatan Kesejahteraan Keluarga Melalui Pelatihan Manajemen Keuangan Keluarga Peningkatan Kesadaran. </w:t>
      </w:r>
      <w:r w:rsidRPr="00301A4D">
        <w:rPr>
          <w:rFonts w:ascii="Cambria" w:hAnsi="Cambria"/>
          <w:i/>
          <w:iCs/>
          <w:noProof/>
          <w:sz w:val="20"/>
          <w:szCs w:val="24"/>
        </w:rPr>
        <w:t>Proceeding of Community Development</w:t>
      </w:r>
      <w:r w:rsidRPr="00301A4D">
        <w:rPr>
          <w:rFonts w:ascii="Cambria" w:hAnsi="Cambria"/>
          <w:noProof/>
          <w:sz w:val="20"/>
          <w:szCs w:val="24"/>
        </w:rPr>
        <w:t xml:space="preserve">, </w:t>
      </w:r>
      <w:r w:rsidRPr="00301A4D">
        <w:rPr>
          <w:rFonts w:ascii="Cambria" w:hAnsi="Cambria"/>
          <w:i/>
          <w:iCs/>
          <w:noProof/>
          <w:sz w:val="20"/>
          <w:szCs w:val="24"/>
        </w:rPr>
        <w:t>1</w:t>
      </w:r>
      <w:r w:rsidRPr="00301A4D">
        <w:rPr>
          <w:rFonts w:ascii="Cambria" w:hAnsi="Cambria"/>
          <w:noProof/>
          <w:sz w:val="20"/>
          <w:szCs w:val="24"/>
        </w:rPr>
        <w:t>, 25–30.</w:t>
      </w:r>
    </w:p>
    <w:p w:rsidR="00DC4BC5" w:rsidRPr="00327F03" w:rsidRDefault="00B641EB" w:rsidP="00327F03">
      <w:pPr>
        <w:widowControl w:val="0"/>
        <w:autoSpaceDE w:val="0"/>
        <w:autoSpaceDN w:val="0"/>
        <w:adjustRightInd w:val="0"/>
        <w:spacing w:after="0" w:line="240" w:lineRule="auto"/>
        <w:jc w:val="both"/>
        <w:rPr>
          <w:lang w:val="en-ID"/>
        </w:rPr>
      </w:pPr>
      <w:r w:rsidRPr="00B641EB">
        <w:rPr>
          <w:rFonts w:ascii="Cambria" w:hAnsi="Cambria"/>
          <w:sz w:val="21"/>
          <w:szCs w:val="21"/>
          <w:lang w:val="en-ID"/>
        </w:rPr>
        <w:fldChar w:fldCharType="end"/>
      </w:r>
    </w:p>
    <w:sectPr w:rsidR="00DC4BC5" w:rsidRPr="00327F03" w:rsidSect="0067450E">
      <w:headerReference w:type="even" r:id="rId12"/>
      <w:headerReference w:type="default" r:id="rId13"/>
      <w:footerReference w:type="even" r:id="rId14"/>
      <w:footerReference w:type="default" r:id="rId15"/>
      <w:headerReference w:type="first" r:id="rId16"/>
      <w:footerReference w:type="first" r:id="rId17"/>
      <w:pgSz w:w="11907" w:h="16840" w:code="9"/>
      <w:pgMar w:top="2268" w:right="1418" w:bottom="1985" w:left="1701" w:header="1134" w:footer="1134" w:gutter="0"/>
      <w:cols w:space="454"/>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926" w:rsidRDefault="00034926">
      <w:pPr>
        <w:spacing w:after="0" w:line="240" w:lineRule="auto"/>
      </w:pPr>
      <w:r>
        <w:separator/>
      </w:r>
    </w:p>
  </w:endnote>
  <w:endnote w:type="continuationSeparator" w:id="0">
    <w:p w:rsidR="00034926" w:rsidRDefault="0003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Vani">
    <w:charset w:val="00"/>
    <w:family w:val="swiss"/>
    <w:pitch w:val="variable"/>
    <w:sig w:usb0="00200003" w:usb1="00000000" w:usb2="00000000" w:usb3="00000000" w:csb0="00000001" w:csb1="00000000"/>
  </w:font>
  <w:font w:name="KFGQPC Uthman Taha Naskh">
    <w:charset w:val="B2"/>
    <w:family w:val="auto"/>
    <w:pitch w:val="variable"/>
    <w:sig w:usb0="80002001" w:usb1="90000000" w:usb2="00000008" w:usb3="00000000" w:csb0="00000040"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50E" w:rsidRDefault="0067450E" w:rsidP="0067450E">
    <w:pPr>
      <w:pStyle w:val="Footer"/>
      <w:framePr w:wrap="around" w:vAnchor="text" w:hAnchor="margin" w:xAlign="outside" w:y="1"/>
      <w:spacing w:before="120" w:after="0" w:line="240" w:lineRule="auto"/>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r>
      <w:rPr>
        <w:rStyle w:val="PageNumber"/>
      </w:rPr>
      <w:t xml:space="preserve"> │</w:t>
    </w:r>
  </w:p>
  <w:p w:rsidR="0067450E" w:rsidRPr="00677579" w:rsidRDefault="0067450E" w:rsidP="0067450E">
    <w:pPr>
      <w:pStyle w:val="Footer"/>
      <w:pBdr>
        <w:top w:val="single" w:sz="8" w:space="6" w:color="auto"/>
      </w:pBdr>
      <w:spacing w:after="0" w:line="240" w:lineRule="auto"/>
      <w:jc w:val="right"/>
      <w:rPr>
        <w:rFonts w:cs="Vani"/>
        <w:spacing w:val="-6"/>
        <w:sz w:val="20"/>
        <w:szCs w:val="20"/>
      </w:rPr>
    </w:pPr>
    <w:r w:rsidRPr="00677579">
      <w:rPr>
        <w:rFonts w:cs="Vani"/>
        <w:spacing w:val="-6"/>
        <w:sz w:val="20"/>
        <w:szCs w:val="20"/>
      </w:rPr>
      <w:t xml:space="preserve">Copyright © 2018, </w:t>
    </w:r>
    <w:r w:rsidRPr="0080205B">
      <w:rPr>
        <w:rFonts w:cs="Vani"/>
        <w:spacing w:val="-6"/>
        <w:sz w:val="20"/>
        <w:szCs w:val="20"/>
      </w:rPr>
      <w:t>Penulis pertama; Penulis kedua; Penulis ketiga</w:t>
    </w:r>
  </w:p>
  <w:p w:rsidR="0067450E" w:rsidRPr="00677579" w:rsidRDefault="0067450E" w:rsidP="0067450E">
    <w:pPr>
      <w:spacing w:after="0" w:line="240" w:lineRule="auto"/>
      <w:jc w:val="right"/>
      <w:rPr>
        <w:spacing w:val="-6"/>
        <w:sz w:val="20"/>
        <w:szCs w:val="20"/>
      </w:rPr>
    </w:pPr>
    <w:r w:rsidRPr="00677579">
      <w:rPr>
        <w:rFonts w:cs="Vani"/>
        <w:spacing w:val="-6"/>
        <w:sz w:val="20"/>
        <w:szCs w:val="20"/>
      </w:rPr>
      <w:t>ISSN 2615-2924 (online)</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50E" w:rsidRDefault="0067450E" w:rsidP="0067450E">
    <w:pPr>
      <w:pStyle w:val="Footer"/>
      <w:framePr w:wrap="around" w:vAnchor="text" w:hAnchor="margin" w:xAlign="outside" w:y="1"/>
      <w:spacing w:before="120" w:after="0" w:line="240" w:lineRule="auto"/>
      <w:rPr>
        <w:rStyle w:val="PageNumber"/>
      </w:rPr>
    </w:pPr>
    <w:r>
      <w:rPr>
        <w:rStyle w:val="PageNumber"/>
      </w:rPr>
      <w:t xml:space="preserve">│ </w:t>
    </w:r>
    <w:r>
      <w:rPr>
        <w:rStyle w:val="PageNumber"/>
      </w:rPr>
      <w:fldChar w:fldCharType="begin"/>
    </w:r>
    <w:r>
      <w:rPr>
        <w:rStyle w:val="PageNumber"/>
      </w:rPr>
      <w:instrText xml:space="preserve">PAGE  </w:instrText>
    </w:r>
    <w:r>
      <w:rPr>
        <w:rStyle w:val="PageNumber"/>
      </w:rPr>
      <w:fldChar w:fldCharType="separate"/>
    </w:r>
    <w:r w:rsidR="00FC1B8B">
      <w:rPr>
        <w:rStyle w:val="PageNumber"/>
        <w:noProof/>
      </w:rPr>
      <w:t>3</w:t>
    </w:r>
    <w:r>
      <w:rPr>
        <w:rStyle w:val="PageNumber"/>
      </w:rPr>
      <w:fldChar w:fldCharType="end"/>
    </w:r>
  </w:p>
  <w:p w:rsidR="0067450E" w:rsidRPr="00171CFA" w:rsidRDefault="0067450E" w:rsidP="0067450E">
    <w:pPr>
      <w:pStyle w:val="Footer"/>
      <w:pBdr>
        <w:top w:val="single" w:sz="8" w:space="6" w:color="auto"/>
      </w:pBdr>
      <w:spacing w:after="0" w:line="240" w:lineRule="auto"/>
      <w:rPr>
        <w:rFonts w:cs="Vani"/>
        <w:spacing w:val="-6"/>
        <w:sz w:val="20"/>
        <w:szCs w:val="20"/>
      </w:rPr>
    </w:pPr>
    <w:r w:rsidRPr="00171CFA">
      <w:rPr>
        <w:spacing w:val="-6"/>
        <w:sz w:val="20"/>
        <w:szCs w:val="20"/>
      </w:rPr>
      <w:t xml:space="preserve">Copyright © 2018, </w:t>
    </w:r>
    <w:r>
      <w:rPr>
        <w:rFonts w:cs="Vani"/>
        <w:spacing w:val="-6"/>
        <w:sz w:val="20"/>
        <w:szCs w:val="20"/>
        <w:lang w:val="id-ID"/>
      </w:rPr>
      <w:t>Penulis pertama</w:t>
    </w:r>
    <w:r w:rsidRPr="00CB7D08">
      <w:rPr>
        <w:rFonts w:cs="Vani"/>
        <w:spacing w:val="-6"/>
        <w:sz w:val="20"/>
        <w:szCs w:val="20"/>
      </w:rPr>
      <w:t xml:space="preserve">; </w:t>
    </w:r>
    <w:r>
      <w:rPr>
        <w:rFonts w:cs="Vani"/>
        <w:spacing w:val="-6"/>
        <w:sz w:val="20"/>
        <w:szCs w:val="20"/>
        <w:lang w:val="id-ID"/>
      </w:rPr>
      <w:t>Penulis kedua; Penulis ketiga</w:t>
    </w:r>
    <w:r w:rsidRPr="00171CFA">
      <w:rPr>
        <w:spacing w:val="-6"/>
        <w:sz w:val="20"/>
        <w:szCs w:val="20"/>
      </w:rPr>
      <w:br/>
      <w:t>ISSN 2615-2924 (online)</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50E" w:rsidRPr="00CB7D08" w:rsidRDefault="0067450E" w:rsidP="0067450E">
    <w:pPr>
      <w:pStyle w:val="Footer"/>
      <w:spacing w:after="0" w:line="240" w:lineRule="auto"/>
      <w:rPr>
        <w:rFonts w:cs="Vani"/>
        <w:spacing w:val="-6"/>
        <w:sz w:val="20"/>
        <w:szCs w:val="20"/>
      </w:rPr>
    </w:pPr>
    <w:r w:rsidRPr="00CB7D08">
      <w:rPr>
        <w:rFonts w:cs="Vani"/>
        <w:spacing w:val="-6"/>
        <w:sz w:val="20"/>
        <w:szCs w:val="20"/>
      </w:rPr>
      <w:t xml:space="preserve">Copyright © 2018, </w:t>
    </w:r>
    <w:r>
      <w:rPr>
        <w:rFonts w:cs="Vani"/>
        <w:spacing w:val="-6"/>
        <w:sz w:val="20"/>
        <w:szCs w:val="20"/>
        <w:lang w:val="id-ID"/>
      </w:rPr>
      <w:t>Penulis pertama</w:t>
    </w:r>
    <w:r w:rsidRPr="00CB7D08">
      <w:rPr>
        <w:rFonts w:cs="Vani"/>
        <w:spacing w:val="-6"/>
        <w:sz w:val="20"/>
        <w:szCs w:val="20"/>
      </w:rPr>
      <w:t xml:space="preserve">; </w:t>
    </w:r>
    <w:r>
      <w:rPr>
        <w:rFonts w:cs="Vani"/>
        <w:spacing w:val="-6"/>
        <w:sz w:val="20"/>
        <w:szCs w:val="20"/>
        <w:lang w:val="id-ID"/>
      </w:rPr>
      <w:t>Penulis kedua; Penulis ketiga</w:t>
    </w:r>
  </w:p>
  <w:p w:rsidR="0067450E" w:rsidRPr="00A9002F" w:rsidRDefault="0067450E" w:rsidP="0067450E">
    <w:pPr>
      <w:pStyle w:val="Footer"/>
      <w:spacing w:after="0" w:line="240" w:lineRule="auto"/>
      <w:rPr>
        <w:rFonts w:ascii="Georgia" w:hAnsi="Georgia" w:cs="Vani"/>
        <w:sz w:val="20"/>
        <w:szCs w:val="20"/>
        <w:lang w:val="id-ID"/>
      </w:rPr>
    </w:pPr>
    <w:r w:rsidRPr="00677579">
      <w:rPr>
        <w:rFonts w:cs="Vani"/>
        <w:spacing w:val="-6"/>
        <w:sz w:val="20"/>
        <w:szCs w:val="20"/>
      </w:rPr>
      <w:t>ISSN 2615-2924 (online)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926" w:rsidRDefault="00034926">
      <w:pPr>
        <w:spacing w:after="0" w:line="240" w:lineRule="auto"/>
      </w:pPr>
      <w:r>
        <w:separator/>
      </w:r>
    </w:p>
  </w:footnote>
  <w:footnote w:type="continuationSeparator" w:id="0">
    <w:p w:rsidR="00034926" w:rsidRDefault="000349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50E" w:rsidRPr="00A9002F" w:rsidRDefault="0067450E" w:rsidP="0067450E">
    <w:pPr>
      <w:pStyle w:val="Header"/>
      <w:jc w:val="center"/>
      <w:rPr>
        <w:b/>
        <w:spacing w:val="-6"/>
        <w:sz w:val="20"/>
        <w:szCs w:val="20"/>
        <w:lang w:val="id-ID"/>
      </w:rPr>
    </w:pPr>
    <w:r w:rsidRPr="00A9002F">
      <w:rPr>
        <w:b/>
        <w:spacing w:val="-6"/>
        <w:sz w:val="20"/>
        <w:szCs w:val="20"/>
        <w:lang w:val="en-ID"/>
      </w:rPr>
      <w:t>Proceeding of Community Development</w:t>
    </w:r>
    <w:r>
      <w:rPr>
        <w:b/>
        <w:spacing w:val="-6"/>
        <w:sz w:val="20"/>
        <w:szCs w:val="20"/>
        <w:lang w:val="en-ID"/>
      </w:rPr>
      <w:t>,</w:t>
    </w:r>
    <w:r w:rsidRPr="00A9002F">
      <w:rPr>
        <w:b/>
        <w:spacing w:val="-6"/>
        <w:sz w:val="20"/>
        <w:szCs w:val="20"/>
        <w:lang w:val="id-ID"/>
      </w:rPr>
      <w:t xml:space="preserve"> </w:t>
    </w:r>
    <w:r w:rsidRPr="00D525A5">
      <w:rPr>
        <w:bCs/>
        <w:spacing w:val="-6"/>
        <w:sz w:val="20"/>
        <w:szCs w:val="20"/>
        <w:lang w:val="id-ID"/>
      </w:rPr>
      <w:t xml:space="preserve">Vol. </w:t>
    </w:r>
    <w:r>
      <w:rPr>
        <w:bCs/>
        <w:spacing w:val="-6"/>
        <w:sz w:val="20"/>
        <w:szCs w:val="20"/>
        <w:lang w:val="id-ID"/>
      </w:rPr>
      <w:t>2</w:t>
    </w:r>
    <w:r w:rsidRPr="00D525A5">
      <w:rPr>
        <w:bCs/>
        <w:spacing w:val="-6"/>
        <w:sz w:val="20"/>
        <w:szCs w:val="20"/>
        <w:lang w:val="id-ID"/>
      </w:rPr>
      <w:t xml:space="preserve"> (201</w:t>
    </w:r>
    <w:r>
      <w:rPr>
        <w:bCs/>
        <w:spacing w:val="-6"/>
        <w:sz w:val="20"/>
        <w:szCs w:val="20"/>
        <w:lang w:val="id-ID"/>
      </w:rPr>
      <w:t>8</w:t>
    </w:r>
    <w:r w:rsidRPr="00D525A5">
      <w:rPr>
        <w:bCs/>
        <w:spacing w:val="-6"/>
        <w:sz w:val="20"/>
        <w:szCs w:val="20"/>
        <w:lang w:val="id-ID"/>
      </w:rPr>
      <w:t>)</w:t>
    </w:r>
    <w:r w:rsidRPr="00A9002F">
      <w:rPr>
        <w:b/>
        <w:spacing w:val="-6"/>
        <w:sz w:val="20"/>
        <w:szCs w:val="20"/>
        <w:lang w:val="id-ID"/>
      </w:rPr>
      <w:t xml:space="preserve"> </w:t>
    </w:r>
  </w:p>
  <w:p w:rsidR="0067450E" w:rsidRPr="0080205B" w:rsidRDefault="0067450E" w:rsidP="0067450E">
    <w:pPr>
      <w:pStyle w:val="Header"/>
      <w:jc w:val="center"/>
      <w:rPr>
        <w:spacing w:val="-6"/>
        <w:sz w:val="20"/>
        <w:szCs w:val="20"/>
        <w:lang w:val="id-ID"/>
      </w:rPr>
    </w:pPr>
    <w:r>
      <w:rPr>
        <w:spacing w:val="-6"/>
        <w:sz w:val="20"/>
        <w:szCs w:val="20"/>
        <w:lang w:val="id-ID"/>
      </w:rPr>
      <w:t>Judul Artikel</w:t>
    </w:r>
  </w:p>
  <w:p w:rsidR="0067450E" w:rsidRPr="00CB7D08" w:rsidRDefault="0067450E" w:rsidP="0067450E">
    <w:pPr>
      <w:pStyle w:val="Header"/>
      <w:pBdr>
        <w:bottom w:val="single" w:sz="8" w:space="6" w:color="auto"/>
      </w:pBdr>
      <w:jc w:val="center"/>
      <w:rPr>
        <w:i/>
        <w:iCs/>
        <w:spacing w:val="-6"/>
        <w:sz w:val="20"/>
        <w:szCs w:val="20"/>
        <w:lang w:val="en-ID"/>
      </w:rPr>
    </w:pPr>
    <w:r w:rsidRPr="0080205B">
      <w:rPr>
        <w:i/>
        <w:iCs/>
        <w:spacing w:val="-6"/>
        <w:sz w:val="20"/>
        <w:szCs w:val="20"/>
        <w:lang w:val="en-ID"/>
      </w:rPr>
      <w:t>Penulis pertama; Penulis kedua; Penulis ketiga</w:t>
    </w:r>
  </w:p>
  <w:p w:rsidR="0067450E" w:rsidRPr="00A9002F" w:rsidRDefault="0067450E" w:rsidP="006745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50E" w:rsidRPr="00A9002F" w:rsidRDefault="0067450E" w:rsidP="0067450E">
    <w:pPr>
      <w:pStyle w:val="Header"/>
      <w:jc w:val="center"/>
      <w:rPr>
        <w:b/>
        <w:spacing w:val="-6"/>
        <w:sz w:val="20"/>
        <w:szCs w:val="20"/>
        <w:lang w:val="id-ID"/>
      </w:rPr>
    </w:pPr>
    <w:r w:rsidRPr="00A9002F">
      <w:rPr>
        <w:b/>
        <w:spacing w:val="-6"/>
        <w:sz w:val="20"/>
        <w:szCs w:val="20"/>
        <w:lang w:val="en-ID"/>
      </w:rPr>
      <w:t>Proceeding of Community Development</w:t>
    </w:r>
    <w:r>
      <w:rPr>
        <w:b/>
        <w:spacing w:val="-6"/>
        <w:sz w:val="20"/>
        <w:szCs w:val="20"/>
        <w:lang w:val="en-ID"/>
      </w:rPr>
      <w:t>,</w:t>
    </w:r>
    <w:r w:rsidRPr="00A9002F">
      <w:rPr>
        <w:b/>
        <w:spacing w:val="-6"/>
        <w:sz w:val="20"/>
        <w:szCs w:val="20"/>
        <w:lang w:val="id-ID"/>
      </w:rPr>
      <w:t xml:space="preserve"> </w:t>
    </w:r>
    <w:r w:rsidRPr="00D525A5">
      <w:rPr>
        <w:bCs/>
        <w:spacing w:val="-6"/>
        <w:sz w:val="20"/>
        <w:szCs w:val="20"/>
        <w:lang w:val="id-ID"/>
      </w:rPr>
      <w:t xml:space="preserve">Vol. </w:t>
    </w:r>
    <w:r>
      <w:rPr>
        <w:bCs/>
        <w:spacing w:val="-6"/>
        <w:sz w:val="20"/>
        <w:szCs w:val="20"/>
        <w:lang w:val="id-ID"/>
      </w:rPr>
      <w:t>2</w:t>
    </w:r>
    <w:r w:rsidRPr="00D525A5">
      <w:rPr>
        <w:bCs/>
        <w:spacing w:val="-6"/>
        <w:sz w:val="20"/>
        <w:szCs w:val="20"/>
        <w:lang w:val="id-ID"/>
      </w:rPr>
      <w:t xml:space="preserve"> (201</w:t>
    </w:r>
    <w:r>
      <w:rPr>
        <w:bCs/>
        <w:spacing w:val="-6"/>
        <w:sz w:val="20"/>
        <w:szCs w:val="20"/>
        <w:lang w:val="id-ID"/>
      </w:rPr>
      <w:t>8</w:t>
    </w:r>
    <w:r w:rsidRPr="00D525A5">
      <w:rPr>
        <w:bCs/>
        <w:spacing w:val="-6"/>
        <w:sz w:val="20"/>
        <w:szCs w:val="20"/>
        <w:lang w:val="id-ID"/>
      </w:rPr>
      <w:t>)</w:t>
    </w:r>
    <w:r w:rsidRPr="00A9002F">
      <w:rPr>
        <w:b/>
        <w:spacing w:val="-6"/>
        <w:sz w:val="20"/>
        <w:szCs w:val="20"/>
        <w:lang w:val="id-ID"/>
      </w:rPr>
      <w:t xml:space="preserve"> </w:t>
    </w:r>
  </w:p>
  <w:p w:rsidR="000F4548" w:rsidRPr="008D6854" w:rsidRDefault="000F4548" w:rsidP="000F4548">
    <w:pPr>
      <w:spacing w:after="0" w:line="240" w:lineRule="auto"/>
      <w:jc w:val="center"/>
      <w:rPr>
        <w:rFonts w:asciiTheme="majorHAnsi" w:hAnsiTheme="majorHAnsi"/>
        <w:sz w:val="20"/>
        <w:szCs w:val="20"/>
      </w:rPr>
    </w:pPr>
    <w:r w:rsidRPr="008D6854">
      <w:rPr>
        <w:rFonts w:asciiTheme="majorHAnsi" w:hAnsiTheme="majorHAnsi"/>
        <w:sz w:val="20"/>
        <w:szCs w:val="20"/>
      </w:rPr>
      <w:t xml:space="preserve">Pengelolaan Keuangan Rumah Tangga melalui Peranan Arisan Simpan Pinjam di Desa Kiarasari </w:t>
    </w:r>
  </w:p>
  <w:p w:rsidR="0067450E" w:rsidRPr="000F4548" w:rsidRDefault="000F4548" w:rsidP="000F4548">
    <w:pPr>
      <w:spacing w:after="0" w:line="240" w:lineRule="auto"/>
      <w:jc w:val="center"/>
      <w:rPr>
        <w:rFonts w:asciiTheme="majorHAnsi" w:hAnsiTheme="majorHAnsi"/>
        <w:i/>
        <w:sz w:val="20"/>
        <w:szCs w:val="20"/>
      </w:rPr>
    </w:pPr>
    <w:r w:rsidRPr="008D6854">
      <w:rPr>
        <w:rFonts w:asciiTheme="majorHAnsi" w:hAnsiTheme="majorHAnsi"/>
        <w:i/>
        <w:sz w:val="20"/>
        <w:szCs w:val="20"/>
      </w:rPr>
      <w:t>Pristiana Widyastuti</w:t>
    </w:r>
    <w:r>
      <w:rPr>
        <w:rFonts w:asciiTheme="majorHAnsi" w:hAnsiTheme="majorHAnsi"/>
        <w:i/>
        <w:sz w:val="20"/>
        <w:szCs w:val="20"/>
        <w:vertAlign w:val="superscript"/>
      </w:rPr>
      <w:t>;</w:t>
    </w:r>
    <w:r w:rsidRPr="008D6854">
      <w:rPr>
        <w:rFonts w:asciiTheme="majorHAnsi" w:hAnsiTheme="majorHAnsi"/>
        <w:i/>
        <w:sz w:val="20"/>
        <w:szCs w:val="20"/>
      </w:rPr>
      <w:t xml:space="preserve"> </w:t>
    </w:r>
    <w:r>
      <w:rPr>
        <w:rFonts w:asciiTheme="majorHAnsi" w:hAnsiTheme="majorHAnsi"/>
        <w:i/>
        <w:sz w:val="20"/>
        <w:szCs w:val="20"/>
      </w:rPr>
      <w:t xml:space="preserve">Ari Soeti Yani; </w:t>
    </w:r>
    <w:r w:rsidRPr="008D6854">
      <w:rPr>
        <w:rFonts w:asciiTheme="majorHAnsi" w:hAnsiTheme="majorHAnsi"/>
        <w:i/>
        <w:sz w:val="20"/>
        <w:szCs w:val="20"/>
      </w:rPr>
      <w:t>Kustiadi Basuki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50E" w:rsidRPr="006834DD" w:rsidRDefault="0067450E" w:rsidP="0067450E">
    <w:pPr>
      <w:pStyle w:val="Header"/>
      <w:tabs>
        <w:tab w:val="right" w:pos="9072"/>
      </w:tabs>
      <w:ind w:left="1260"/>
      <w:rPr>
        <w:b/>
        <w:bCs/>
        <w:iCs/>
        <w:noProof/>
        <w:spacing w:val="-6"/>
        <w:sz w:val="20"/>
        <w:szCs w:val="20"/>
        <w:lang w:val="id-ID" w:eastAsia="id-ID"/>
      </w:rPr>
    </w:pPr>
    <w:r>
      <w:rPr>
        <w:noProof/>
      </w:rPr>
      <w:drawing>
        <wp:anchor distT="0" distB="0" distL="114300" distR="114300" simplePos="0" relativeHeight="251659264" behindDoc="0" locked="0" layoutInCell="1" allowOverlap="1" wp14:anchorId="48A07FCE" wp14:editId="5053CD83">
          <wp:simplePos x="0" y="0"/>
          <wp:positionH relativeFrom="column">
            <wp:posOffset>0</wp:posOffset>
          </wp:positionH>
          <wp:positionV relativeFrom="paragraph">
            <wp:posOffset>34290</wp:posOffset>
          </wp:positionV>
          <wp:extent cx="565150" cy="800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150" cy="800100"/>
                  </a:xfrm>
                  <a:prstGeom prst="rect">
                    <a:avLst/>
                  </a:prstGeom>
                  <a:noFill/>
                </pic:spPr>
              </pic:pic>
            </a:graphicData>
          </a:graphic>
          <wp14:sizeRelH relativeFrom="page">
            <wp14:pctWidth>0</wp14:pctWidth>
          </wp14:sizeRelH>
          <wp14:sizeRelV relativeFrom="page">
            <wp14:pctHeight>0</wp14:pctHeight>
          </wp14:sizeRelV>
        </wp:anchor>
      </w:drawing>
    </w:r>
    <w:r w:rsidRPr="006834DD">
      <w:rPr>
        <w:rFonts w:cs="Vani"/>
        <w:spacing w:val="-6"/>
        <w:sz w:val="20"/>
        <w:szCs w:val="20"/>
      </w:rPr>
      <w:t>Available online at:</w:t>
    </w:r>
    <w:r w:rsidRPr="006834DD">
      <w:rPr>
        <w:rFonts w:cs="Vani"/>
        <w:spacing w:val="-6"/>
        <w:sz w:val="20"/>
        <w:szCs w:val="20"/>
        <w:lang w:val="id-ID"/>
      </w:rPr>
      <w:t xml:space="preserve"> prosiding.relawanjurnal.id/index.php/comdev</w:t>
    </w:r>
  </w:p>
  <w:p w:rsidR="0067450E" w:rsidRPr="009720DD" w:rsidRDefault="0067450E" w:rsidP="0067450E">
    <w:pPr>
      <w:pStyle w:val="Header"/>
      <w:tabs>
        <w:tab w:val="right" w:pos="9072"/>
      </w:tabs>
      <w:ind w:left="1260"/>
      <w:rPr>
        <w:b/>
        <w:spacing w:val="-6"/>
        <w:sz w:val="24"/>
        <w:szCs w:val="20"/>
        <w:lang w:val="en-ID"/>
      </w:rPr>
    </w:pPr>
    <w:r w:rsidRPr="009720DD">
      <w:rPr>
        <w:b/>
        <w:spacing w:val="-6"/>
        <w:sz w:val="24"/>
        <w:szCs w:val="20"/>
        <w:lang w:val="en-ID"/>
      </w:rPr>
      <w:t>Proceeding of Community Development</w:t>
    </w:r>
  </w:p>
  <w:p w:rsidR="0067450E" w:rsidRPr="00532E87" w:rsidRDefault="0067450E" w:rsidP="0067450E">
    <w:pPr>
      <w:pStyle w:val="Header"/>
      <w:tabs>
        <w:tab w:val="right" w:pos="9072"/>
      </w:tabs>
      <w:ind w:left="1260"/>
      <w:rPr>
        <w:rFonts w:cs="KFGQPC Uthman Taha Naskh"/>
        <w:bCs/>
        <w:spacing w:val="-6"/>
        <w:sz w:val="20"/>
        <w:szCs w:val="20"/>
        <w:lang w:val="id-ID"/>
      </w:rPr>
    </w:pPr>
    <w:r w:rsidRPr="00532E87">
      <w:rPr>
        <w:rFonts w:cs="KFGQPC Uthman Taha Naskh"/>
        <w:bCs/>
        <w:spacing w:val="-6"/>
        <w:sz w:val="20"/>
        <w:szCs w:val="20"/>
        <w:lang w:val="id-ID"/>
      </w:rPr>
      <w:t xml:space="preserve">Volume </w:t>
    </w:r>
    <w:r>
      <w:rPr>
        <w:rFonts w:cs="KFGQPC Uthman Taha Naskh"/>
        <w:bCs/>
        <w:spacing w:val="-6"/>
        <w:sz w:val="20"/>
        <w:szCs w:val="20"/>
        <w:lang w:val="id-ID"/>
      </w:rPr>
      <w:t>2</w:t>
    </w:r>
    <w:r w:rsidRPr="00532E87">
      <w:rPr>
        <w:rFonts w:cs="KFGQPC Uthman Taha Naskh"/>
        <w:bCs/>
        <w:spacing w:val="-6"/>
        <w:sz w:val="20"/>
        <w:szCs w:val="20"/>
        <w:lang w:val="id-ID"/>
      </w:rPr>
      <w:t xml:space="preserve"> (201</w:t>
    </w:r>
    <w:r>
      <w:rPr>
        <w:rFonts w:cs="KFGQPC Uthman Taha Naskh"/>
        <w:bCs/>
        <w:spacing w:val="-6"/>
        <w:sz w:val="20"/>
        <w:szCs w:val="20"/>
        <w:lang w:val="id-ID"/>
      </w:rPr>
      <w:t>8</w:t>
    </w:r>
    <w:r w:rsidRPr="00532E87">
      <w:rPr>
        <w:rFonts w:cs="KFGQPC Uthman Taha Naskh"/>
        <w:bCs/>
        <w:spacing w:val="-6"/>
        <w:sz w:val="20"/>
        <w:szCs w:val="20"/>
        <w:lang w:val="id-ID"/>
      </w:rPr>
      <w:t>): 1-5</w:t>
    </w:r>
    <w:r>
      <w:rPr>
        <w:rFonts w:cs="KFGQPC Uthman Taha Naskh"/>
        <w:bCs/>
        <w:spacing w:val="-6"/>
        <w:sz w:val="20"/>
        <w:szCs w:val="20"/>
        <w:lang w:val="id-ID"/>
      </w:rPr>
      <w:t xml:space="preserve">; </w:t>
    </w:r>
    <w:r w:rsidRPr="00A9002F">
      <w:rPr>
        <w:rFonts w:cs="Vani"/>
        <w:spacing w:val="-6"/>
        <w:sz w:val="20"/>
        <w:szCs w:val="20"/>
        <w:lang w:val="id-ID"/>
      </w:rPr>
      <w:t xml:space="preserve">DOI: </w:t>
    </w:r>
    <w:r>
      <w:rPr>
        <w:rFonts w:cs="Vani"/>
        <w:spacing w:val="-6"/>
        <w:sz w:val="20"/>
        <w:szCs w:val="20"/>
        <w:lang w:val="id-ID"/>
      </w:rPr>
      <w:t xml:space="preserve"> https://doi.org/</w:t>
    </w:r>
    <w:r w:rsidRPr="00A9002F">
      <w:rPr>
        <w:rFonts w:cs="Vani"/>
        <w:spacing w:val="-6"/>
        <w:sz w:val="20"/>
        <w:szCs w:val="20"/>
        <w:lang w:val="id-ID"/>
      </w:rPr>
      <w:t>10.30874/comdev.201</w:t>
    </w:r>
    <w:r>
      <w:rPr>
        <w:rFonts w:cs="Vani"/>
        <w:spacing w:val="-6"/>
        <w:sz w:val="20"/>
        <w:szCs w:val="20"/>
        <w:lang w:val="id-ID"/>
      </w:rPr>
      <w:t>8</w:t>
    </w:r>
    <w:r w:rsidRPr="00A9002F">
      <w:rPr>
        <w:rFonts w:cs="Vani"/>
        <w:spacing w:val="-6"/>
        <w:sz w:val="20"/>
        <w:szCs w:val="20"/>
        <w:lang w:val="id-ID"/>
      </w:rPr>
      <w:t>.1</w:t>
    </w:r>
  </w:p>
  <w:p w:rsidR="0067450E" w:rsidRDefault="0067450E" w:rsidP="0067450E">
    <w:pPr>
      <w:pStyle w:val="Header"/>
      <w:tabs>
        <w:tab w:val="right" w:pos="9072"/>
      </w:tabs>
      <w:ind w:left="1260"/>
      <w:rPr>
        <w:spacing w:val="-6"/>
        <w:sz w:val="20"/>
        <w:szCs w:val="20"/>
        <w:lang w:val="en-ID"/>
      </w:rPr>
    </w:pPr>
    <w:r w:rsidRPr="006834DD">
      <w:rPr>
        <w:spacing w:val="-6"/>
        <w:sz w:val="20"/>
        <w:szCs w:val="20"/>
        <w:lang w:val="en-ID"/>
      </w:rPr>
      <w:t>“</w:t>
    </w:r>
    <w:r>
      <w:rPr>
        <w:spacing w:val="-6"/>
        <w:sz w:val="20"/>
        <w:szCs w:val="20"/>
        <w:lang w:val="id-ID"/>
      </w:rPr>
      <w:t>Memperkuat Produktivitas untuk Ketahanan Ekonomi Nasional</w:t>
    </w:r>
    <w:r>
      <w:rPr>
        <w:spacing w:val="-6"/>
        <w:sz w:val="20"/>
        <w:szCs w:val="20"/>
        <w:lang w:val="en-ID"/>
      </w:rPr>
      <w:t>”</w:t>
    </w:r>
  </w:p>
  <w:p w:rsidR="0067450E" w:rsidRPr="009720DD" w:rsidRDefault="0067450E" w:rsidP="0067450E">
    <w:pPr>
      <w:pStyle w:val="Header"/>
      <w:pBdr>
        <w:bottom w:val="single" w:sz="8" w:space="5" w:color="auto"/>
      </w:pBdr>
      <w:tabs>
        <w:tab w:val="right" w:pos="9072"/>
      </w:tabs>
      <w:rPr>
        <w:bCs/>
        <w:spacing w:val="-6"/>
        <w:sz w:val="20"/>
        <w:szCs w:val="20"/>
        <w:lang w:val="id-ID"/>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2D2AFD"/>
    <w:multiLevelType w:val="hybridMultilevel"/>
    <w:tmpl w:val="3F82D1E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40942102"/>
    <w:multiLevelType w:val="hybridMultilevel"/>
    <w:tmpl w:val="6DA4CAB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4C075B88"/>
    <w:multiLevelType w:val="hybridMultilevel"/>
    <w:tmpl w:val="944CC8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F040461"/>
    <w:multiLevelType w:val="hybridMultilevel"/>
    <w:tmpl w:val="C13833CA"/>
    <w:lvl w:ilvl="0" w:tplc="C7C447A4">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
    <w:nsid w:val="7A5729AF"/>
    <w:multiLevelType w:val="hybridMultilevel"/>
    <w:tmpl w:val="98EC1ED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50E"/>
    <w:rsid w:val="00034926"/>
    <w:rsid w:val="00037D61"/>
    <w:rsid w:val="00080085"/>
    <w:rsid w:val="000A458E"/>
    <w:rsid w:val="000C6A5D"/>
    <w:rsid w:val="000F4548"/>
    <w:rsid w:val="00104985"/>
    <w:rsid w:val="001C2FC6"/>
    <w:rsid w:val="002705E7"/>
    <w:rsid w:val="002A65FB"/>
    <w:rsid w:val="002C17C7"/>
    <w:rsid w:val="00301A4D"/>
    <w:rsid w:val="00327F03"/>
    <w:rsid w:val="004250C8"/>
    <w:rsid w:val="004E5D8D"/>
    <w:rsid w:val="00562FDB"/>
    <w:rsid w:val="0067450E"/>
    <w:rsid w:val="006B2BAC"/>
    <w:rsid w:val="00750AD9"/>
    <w:rsid w:val="007723D7"/>
    <w:rsid w:val="007A20C1"/>
    <w:rsid w:val="00873AE4"/>
    <w:rsid w:val="00966344"/>
    <w:rsid w:val="0097367D"/>
    <w:rsid w:val="00A74034"/>
    <w:rsid w:val="00B33CBF"/>
    <w:rsid w:val="00B641EB"/>
    <w:rsid w:val="00BA53FB"/>
    <w:rsid w:val="00BF7653"/>
    <w:rsid w:val="00C408B1"/>
    <w:rsid w:val="00C5619D"/>
    <w:rsid w:val="00D13F69"/>
    <w:rsid w:val="00D7251D"/>
    <w:rsid w:val="00DC4BC5"/>
    <w:rsid w:val="00DF02CF"/>
    <w:rsid w:val="00E32550"/>
    <w:rsid w:val="00E63EF6"/>
    <w:rsid w:val="00E76E90"/>
    <w:rsid w:val="00E83850"/>
    <w:rsid w:val="00F30DF3"/>
    <w:rsid w:val="00F4691C"/>
    <w:rsid w:val="00F46F10"/>
    <w:rsid w:val="00FC1B8B"/>
    <w:rsid w:val="00FC6E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50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745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450E"/>
    <w:rPr>
      <w:rFonts w:ascii="Calibri" w:eastAsia="Calibri" w:hAnsi="Calibri" w:cs="Times New Roman"/>
    </w:rPr>
  </w:style>
  <w:style w:type="character" w:styleId="Hyperlink">
    <w:name w:val="Hyperlink"/>
    <w:basedOn w:val="DefaultParagraphFont"/>
    <w:uiPriority w:val="99"/>
    <w:rsid w:val="0067450E"/>
    <w:rPr>
      <w:rFonts w:cs="Times New Roman"/>
      <w:color w:val="0000FF"/>
      <w:u w:val="single"/>
    </w:rPr>
  </w:style>
  <w:style w:type="paragraph" w:styleId="Footer">
    <w:name w:val="footer"/>
    <w:basedOn w:val="Normal"/>
    <w:link w:val="FooterChar"/>
    <w:uiPriority w:val="99"/>
    <w:rsid w:val="0067450E"/>
    <w:pPr>
      <w:tabs>
        <w:tab w:val="center" w:pos="4513"/>
        <w:tab w:val="right" w:pos="9026"/>
      </w:tabs>
    </w:pPr>
  </w:style>
  <w:style w:type="character" w:customStyle="1" w:styleId="FooterChar">
    <w:name w:val="Footer Char"/>
    <w:basedOn w:val="DefaultParagraphFont"/>
    <w:link w:val="Footer"/>
    <w:uiPriority w:val="99"/>
    <w:rsid w:val="0067450E"/>
    <w:rPr>
      <w:rFonts w:ascii="Calibri" w:eastAsia="Calibri" w:hAnsi="Calibri" w:cs="Times New Roman"/>
    </w:rPr>
  </w:style>
  <w:style w:type="paragraph" w:customStyle="1" w:styleId="JIPIAuthor-Afiliation">
    <w:name w:val="JIPI_Author-Afiliation"/>
    <w:basedOn w:val="Normal"/>
    <w:link w:val="JIPIAuthor-AfiliationChar"/>
    <w:uiPriority w:val="99"/>
    <w:rsid w:val="0067450E"/>
    <w:pPr>
      <w:spacing w:after="0" w:line="240" w:lineRule="auto"/>
      <w:jc w:val="center"/>
    </w:pPr>
    <w:rPr>
      <w:rFonts w:ascii="Times New Roman" w:eastAsia="Times New Roman" w:hAnsi="Times New Roman"/>
      <w:bCs/>
      <w:lang w:val="id-ID"/>
    </w:rPr>
  </w:style>
  <w:style w:type="paragraph" w:customStyle="1" w:styleId="JRPMBody">
    <w:name w:val="JRPM_Body"/>
    <w:basedOn w:val="Normal"/>
    <w:link w:val="JRPMBodyChar"/>
    <w:qFormat/>
    <w:rsid w:val="0067450E"/>
    <w:pPr>
      <w:spacing w:after="0" w:line="240" w:lineRule="auto"/>
      <w:ind w:firstLine="567"/>
      <w:jc w:val="both"/>
    </w:pPr>
    <w:rPr>
      <w:rFonts w:ascii="Times New Roman" w:eastAsia="Times New Roman" w:hAnsi="Times New Roman"/>
      <w:szCs w:val="24"/>
      <w:lang w:val="id-ID"/>
    </w:rPr>
  </w:style>
  <w:style w:type="paragraph" w:customStyle="1" w:styleId="JRPMPictureCapture">
    <w:name w:val="JRPM_Picture Capture"/>
    <w:basedOn w:val="Normal"/>
    <w:autoRedefine/>
    <w:qFormat/>
    <w:rsid w:val="0067450E"/>
    <w:pPr>
      <w:spacing w:before="120" w:after="120" w:line="240" w:lineRule="atLeast"/>
      <w:jc w:val="center"/>
    </w:pPr>
    <w:rPr>
      <w:rFonts w:ascii="Times New Roman" w:eastAsia="Times New Roman" w:hAnsi="Times New Roman"/>
      <w:color w:val="000000"/>
      <w:szCs w:val="24"/>
      <w:lang w:val="id-ID"/>
    </w:rPr>
  </w:style>
  <w:style w:type="paragraph" w:customStyle="1" w:styleId="JRPMReference">
    <w:name w:val="JRPM_Reference"/>
    <w:basedOn w:val="Normal"/>
    <w:uiPriority w:val="99"/>
    <w:rsid w:val="0067450E"/>
    <w:pPr>
      <w:spacing w:before="120" w:after="120" w:line="240" w:lineRule="auto"/>
      <w:ind w:left="567" w:hanging="567"/>
      <w:jc w:val="both"/>
    </w:pPr>
    <w:rPr>
      <w:rFonts w:ascii="Times New Roman" w:eastAsia="Times New Roman" w:hAnsi="Times New Roman"/>
      <w:color w:val="000000"/>
      <w:lang w:val="id-ID"/>
    </w:rPr>
  </w:style>
  <w:style w:type="paragraph" w:customStyle="1" w:styleId="08ISIjadi">
    <w:name w:val="08_ISI jadi"/>
    <w:basedOn w:val="JRPMBody"/>
    <w:link w:val="08ISIjadiCharChar"/>
    <w:uiPriority w:val="99"/>
    <w:rsid w:val="0067450E"/>
    <w:pPr>
      <w:spacing w:line="280" w:lineRule="exact"/>
    </w:pPr>
    <w:rPr>
      <w:rFonts w:ascii="Cambria" w:hAnsi="Cambria"/>
      <w:spacing w:val="-6"/>
      <w:sz w:val="21"/>
      <w:szCs w:val="21"/>
    </w:rPr>
  </w:style>
  <w:style w:type="paragraph" w:customStyle="1" w:styleId="07HEADA">
    <w:name w:val="07_HEAD_A"/>
    <w:basedOn w:val="Normal"/>
    <w:link w:val="07HEADAChar"/>
    <w:uiPriority w:val="99"/>
    <w:rsid w:val="0067450E"/>
    <w:pPr>
      <w:spacing w:before="360" w:after="120" w:line="240" w:lineRule="auto"/>
    </w:pPr>
    <w:rPr>
      <w:rFonts w:ascii="Cambria" w:eastAsia="Times New Roman" w:hAnsi="Cambria"/>
      <w:b/>
      <w:spacing w:val="-4"/>
    </w:rPr>
  </w:style>
  <w:style w:type="character" w:customStyle="1" w:styleId="JRPMBodyChar">
    <w:name w:val="JRPM_Body Char"/>
    <w:basedOn w:val="DefaultParagraphFont"/>
    <w:link w:val="JRPMBody"/>
    <w:locked/>
    <w:rsid w:val="0067450E"/>
    <w:rPr>
      <w:rFonts w:ascii="Times New Roman" w:eastAsia="Times New Roman" w:hAnsi="Times New Roman" w:cs="Times New Roman"/>
      <w:szCs w:val="24"/>
      <w:lang w:val="id-ID"/>
    </w:rPr>
  </w:style>
  <w:style w:type="character" w:customStyle="1" w:styleId="08ISIjadiCharChar">
    <w:name w:val="08_ISI jadi Char Char"/>
    <w:basedOn w:val="JRPMBodyChar"/>
    <w:link w:val="08ISIjadi"/>
    <w:uiPriority w:val="99"/>
    <w:locked/>
    <w:rsid w:val="0067450E"/>
    <w:rPr>
      <w:rFonts w:ascii="Cambria" w:eastAsia="Times New Roman" w:hAnsi="Cambria" w:cs="Times New Roman"/>
      <w:spacing w:val="-6"/>
      <w:sz w:val="21"/>
      <w:szCs w:val="21"/>
      <w:lang w:val="id-ID"/>
    </w:rPr>
  </w:style>
  <w:style w:type="character" w:styleId="PageNumber">
    <w:name w:val="page number"/>
    <w:basedOn w:val="DefaultParagraphFont"/>
    <w:uiPriority w:val="99"/>
    <w:rsid w:val="0067450E"/>
    <w:rPr>
      <w:rFonts w:cs="Times New Roman"/>
    </w:rPr>
  </w:style>
  <w:style w:type="paragraph" w:customStyle="1" w:styleId="03Afiliasi">
    <w:name w:val="03_Afiliasi"/>
    <w:basedOn w:val="JIPIAuthor-Afiliation"/>
    <w:uiPriority w:val="99"/>
    <w:rsid w:val="0067450E"/>
    <w:rPr>
      <w:rFonts w:ascii="Cambria" w:hAnsi="Cambria"/>
      <w:sz w:val="20"/>
      <w:szCs w:val="20"/>
      <w:lang w:val="en-ID"/>
    </w:rPr>
  </w:style>
  <w:style w:type="paragraph" w:customStyle="1" w:styleId="04JudulAbstrak">
    <w:name w:val="04_Judul Abstrak"/>
    <w:basedOn w:val="Normal"/>
    <w:link w:val="04JudulAbstrakChar"/>
    <w:uiPriority w:val="99"/>
    <w:rsid w:val="0067450E"/>
    <w:pPr>
      <w:spacing w:before="240" w:after="60" w:line="240" w:lineRule="auto"/>
      <w:jc w:val="center"/>
    </w:pPr>
    <w:rPr>
      <w:rFonts w:ascii="Cambria" w:eastAsia="Times New Roman" w:hAnsi="Cambria"/>
      <w:b/>
      <w:szCs w:val="24"/>
      <w:lang w:val="id-ID"/>
    </w:rPr>
  </w:style>
  <w:style w:type="paragraph" w:customStyle="1" w:styleId="06Keyword">
    <w:name w:val="06_Keyword"/>
    <w:basedOn w:val="Normal"/>
    <w:link w:val="06KeywordChar"/>
    <w:uiPriority w:val="99"/>
    <w:rsid w:val="0067450E"/>
    <w:pPr>
      <w:spacing w:after="0" w:line="240" w:lineRule="auto"/>
      <w:ind w:left="1701" w:right="567" w:hanging="1134"/>
      <w:jc w:val="both"/>
    </w:pPr>
    <w:rPr>
      <w:rFonts w:ascii="Cambria" w:eastAsia="Times New Roman" w:hAnsi="Cambria"/>
      <w:sz w:val="18"/>
      <w:szCs w:val="18"/>
      <w:lang w:val="id-ID" w:eastAsia="id-ID"/>
    </w:rPr>
  </w:style>
  <w:style w:type="paragraph" w:customStyle="1" w:styleId="12REFF">
    <w:name w:val="12_REFF"/>
    <w:basedOn w:val="JRPMReference"/>
    <w:uiPriority w:val="99"/>
    <w:rsid w:val="0067450E"/>
    <w:pPr>
      <w:spacing w:before="0" w:line="260" w:lineRule="exact"/>
    </w:pPr>
    <w:rPr>
      <w:rFonts w:ascii="Cambria" w:hAnsi="Cambria"/>
      <w:spacing w:val="-6"/>
      <w:sz w:val="21"/>
      <w:szCs w:val="21"/>
    </w:rPr>
  </w:style>
  <w:style w:type="paragraph" w:customStyle="1" w:styleId="1ComdevJudul">
    <w:name w:val="1. Comdev_Judul"/>
    <w:basedOn w:val="Normal"/>
    <w:link w:val="1ComdevJudulChar"/>
    <w:qFormat/>
    <w:rsid w:val="0067450E"/>
    <w:pPr>
      <w:spacing w:before="600" w:after="240" w:line="240" w:lineRule="auto"/>
      <w:jc w:val="center"/>
      <w:outlineLvl w:val="0"/>
    </w:pPr>
    <w:rPr>
      <w:rFonts w:ascii="Cambria" w:eastAsia="Times New Roman" w:hAnsi="Cambria"/>
      <w:b/>
      <w:noProof/>
      <w:sz w:val="26"/>
    </w:rPr>
  </w:style>
  <w:style w:type="character" w:customStyle="1" w:styleId="1ComdevJudulChar">
    <w:name w:val="1. Comdev_Judul Char"/>
    <w:basedOn w:val="DefaultParagraphFont"/>
    <w:link w:val="1ComdevJudul"/>
    <w:rsid w:val="0067450E"/>
    <w:rPr>
      <w:rFonts w:ascii="Cambria" w:eastAsia="Times New Roman" w:hAnsi="Cambria" w:cs="Times New Roman"/>
      <w:b/>
      <w:noProof/>
      <w:sz w:val="26"/>
    </w:rPr>
  </w:style>
  <w:style w:type="paragraph" w:customStyle="1" w:styleId="2ComdevPenulis">
    <w:name w:val="2. Comdev_Penulis"/>
    <w:basedOn w:val="Normal"/>
    <w:link w:val="2ComdevPenulisChar"/>
    <w:qFormat/>
    <w:rsid w:val="0067450E"/>
    <w:pPr>
      <w:spacing w:after="60" w:line="240" w:lineRule="auto"/>
      <w:jc w:val="center"/>
    </w:pPr>
    <w:rPr>
      <w:rFonts w:eastAsia="Times New Roman"/>
      <w:b/>
      <w:sz w:val="24"/>
      <w:szCs w:val="24"/>
      <w:lang w:val="id-ID"/>
    </w:rPr>
  </w:style>
  <w:style w:type="paragraph" w:customStyle="1" w:styleId="3ComdevAfiliasi">
    <w:name w:val="3. Comdev_Afiliasi"/>
    <w:basedOn w:val="JIPIAuthor-Afiliation"/>
    <w:link w:val="3ComdevAfiliasiChar"/>
    <w:qFormat/>
    <w:rsid w:val="0067450E"/>
    <w:rPr>
      <w:rFonts w:ascii="Cambria" w:hAnsi="Cambria"/>
      <w:sz w:val="20"/>
      <w:szCs w:val="20"/>
    </w:rPr>
  </w:style>
  <w:style w:type="character" w:customStyle="1" w:styleId="2ComdevPenulisChar">
    <w:name w:val="2. Comdev_Penulis Char"/>
    <w:basedOn w:val="DefaultParagraphFont"/>
    <w:link w:val="2ComdevPenulis"/>
    <w:rsid w:val="0067450E"/>
    <w:rPr>
      <w:rFonts w:ascii="Calibri" w:eastAsia="Times New Roman" w:hAnsi="Calibri" w:cs="Times New Roman"/>
      <w:b/>
      <w:sz w:val="24"/>
      <w:szCs w:val="24"/>
      <w:lang w:val="id-ID"/>
    </w:rPr>
  </w:style>
  <w:style w:type="paragraph" w:customStyle="1" w:styleId="4ComdevAbstrak">
    <w:name w:val="4. Comdev_Abstrak"/>
    <w:basedOn w:val="04JudulAbstrak"/>
    <w:link w:val="4ComdevAbstrakChar"/>
    <w:qFormat/>
    <w:rsid w:val="0067450E"/>
    <w:pPr>
      <w:outlineLvl w:val="0"/>
    </w:pPr>
  </w:style>
  <w:style w:type="character" w:customStyle="1" w:styleId="JIPIAuthor-AfiliationChar">
    <w:name w:val="JIPI_Author-Afiliation Char"/>
    <w:basedOn w:val="DefaultParagraphFont"/>
    <w:link w:val="JIPIAuthor-Afiliation"/>
    <w:uiPriority w:val="99"/>
    <w:rsid w:val="0067450E"/>
    <w:rPr>
      <w:rFonts w:ascii="Times New Roman" w:eastAsia="Times New Roman" w:hAnsi="Times New Roman" w:cs="Times New Roman"/>
      <w:bCs/>
      <w:lang w:val="id-ID"/>
    </w:rPr>
  </w:style>
  <w:style w:type="character" w:customStyle="1" w:styleId="3ComdevAfiliasiChar">
    <w:name w:val="3. Comdev_Afiliasi Char"/>
    <w:basedOn w:val="JIPIAuthor-AfiliationChar"/>
    <w:link w:val="3ComdevAfiliasi"/>
    <w:rsid w:val="0067450E"/>
    <w:rPr>
      <w:rFonts w:ascii="Cambria" w:eastAsia="Times New Roman" w:hAnsi="Cambria" w:cs="Times New Roman"/>
      <w:bCs/>
      <w:sz w:val="20"/>
      <w:szCs w:val="20"/>
      <w:lang w:val="id-ID"/>
    </w:rPr>
  </w:style>
  <w:style w:type="paragraph" w:customStyle="1" w:styleId="5ComdevIsiAbstrakIndo">
    <w:name w:val="5. Comdev_Isi Abstrak Indo"/>
    <w:basedOn w:val="Normal"/>
    <w:link w:val="5ComdevIsiAbstrakIndoChar"/>
    <w:qFormat/>
    <w:rsid w:val="0067450E"/>
    <w:pPr>
      <w:spacing w:after="120" w:line="240" w:lineRule="auto"/>
      <w:ind w:left="567" w:right="567"/>
      <w:jc w:val="both"/>
    </w:pPr>
    <w:rPr>
      <w:rFonts w:ascii="Cambria" w:eastAsia="Times New Roman" w:hAnsi="Cambria"/>
      <w:spacing w:val="-4"/>
      <w:sz w:val="18"/>
      <w:szCs w:val="18"/>
      <w:lang w:val="id-ID" w:eastAsia="id-ID"/>
    </w:rPr>
  </w:style>
  <w:style w:type="character" w:customStyle="1" w:styleId="04JudulAbstrakChar">
    <w:name w:val="04_Judul Abstrak Char"/>
    <w:basedOn w:val="DefaultParagraphFont"/>
    <w:link w:val="04JudulAbstrak"/>
    <w:uiPriority w:val="99"/>
    <w:rsid w:val="0067450E"/>
    <w:rPr>
      <w:rFonts w:ascii="Cambria" w:eastAsia="Times New Roman" w:hAnsi="Cambria" w:cs="Times New Roman"/>
      <w:b/>
      <w:szCs w:val="24"/>
      <w:lang w:val="id-ID"/>
    </w:rPr>
  </w:style>
  <w:style w:type="character" w:customStyle="1" w:styleId="4ComdevAbstrakChar">
    <w:name w:val="4. Comdev_Abstrak Char"/>
    <w:basedOn w:val="04JudulAbstrakChar"/>
    <w:link w:val="4ComdevAbstrak"/>
    <w:rsid w:val="0067450E"/>
    <w:rPr>
      <w:rFonts w:ascii="Cambria" w:eastAsia="Times New Roman" w:hAnsi="Cambria" w:cs="Times New Roman"/>
      <w:b/>
      <w:szCs w:val="24"/>
      <w:lang w:val="id-ID"/>
    </w:rPr>
  </w:style>
  <w:style w:type="paragraph" w:customStyle="1" w:styleId="6ComdevIsiAbtsrakEnglish">
    <w:name w:val="6. Comdev_Isi Abtsrak English"/>
    <w:basedOn w:val="Normal"/>
    <w:link w:val="6ComdevIsiAbtsrakEnglishChar"/>
    <w:qFormat/>
    <w:rsid w:val="0067450E"/>
    <w:pPr>
      <w:spacing w:after="120" w:line="240" w:lineRule="auto"/>
      <w:ind w:left="567" w:right="567"/>
      <w:jc w:val="both"/>
    </w:pPr>
    <w:rPr>
      <w:rFonts w:ascii="Cambria" w:eastAsia="Times New Roman" w:hAnsi="Cambria"/>
      <w:i/>
      <w:spacing w:val="-4"/>
      <w:sz w:val="18"/>
      <w:szCs w:val="18"/>
      <w:lang w:val="id-ID" w:eastAsia="id-ID"/>
    </w:rPr>
  </w:style>
  <w:style w:type="character" w:customStyle="1" w:styleId="5ComdevIsiAbstrakIndoChar">
    <w:name w:val="5. Comdev_Isi Abstrak Indo Char"/>
    <w:basedOn w:val="DefaultParagraphFont"/>
    <w:link w:val="5ComdevIsiAbstrakIndo"/>
    <w:rsid w:val="0067450E"/>
    <w:rPr>
      <w:rFonts w:ascii="Cambria" w:eastAsia="Times New Roman" w:hAnsi="Cambria" w:cs="Times New Roman"/>
      <w:spacing w:val="-4"/>
      <w:sz w:val="18"/>
      <w:szCs w:val="18"/>
      <w:lang w:val="id-ID" w:eastAsia="id-ID"/>
    </w:rPr>
  </w:style>
  <w:style w:type="paragraph" w:customStyle="1" w:styleId="7ComdevKeywords">
    <w:name w:val="7. Comdev_Keywords"/>
    <w:basedOn w:val="06Keyword"/>
    <w:link w:val="7ComdevKeywordsChar"/>
    <w:qFormat/>
    <w:rsid w:val="0067450E"/>
    <w:rPr>
      <w:b/>
    </w:rPr>
  </w:style>
  <w:style w:type="character" w:customStyle="1" w:styleId="6ComdevIsiAbtsrakEnglishChar">
    <w:name w:val="6. Comdev_Isi Abtsrak English Char"/>
    <w:basedOn w:val="DefaultParagraphFont"/>
    <w:link w:val="6ComdevIsiAbtsrakEnglish"/>
    <w:rsid w:val="0067450E"/>
    <w:rPr>
      <w:rFonts w:ascii="Cambria" w:eastAsia="Times New Roman" w:hAnsi="Cambria" w:cs="Times New Roman"/>
      <w:i/>
      <w:spacing w:val="-4"/>
      <w:sz w:val="18"/>
      <w:szCs w:val="18"/>
      <w:lang w:val="id-ID" w:eastAsia="id-ID"/>
    </w:rPr>
  </w:style>
  <w:style w:type="paragraph" w:customStyle="1" w:styleId="8ComdevIsiKataKuncuKeywords">
    <w:name w:val="8. Comdev_Isi Kata Kuncu/Keywords"/>
    <w:basedOn w:val="06Keyword"/>
    <w:link w:val="8ComdevIsiKataKuncuKeywordsChar"/>
    <w:qFormat/>
    <w:rsid w:val="0067450E"/>
  </w:style>
  <w:style w:type="character" w:customStyle="1" w:styleId="06KeywordChar">
    <w:name w:val="06_Keyword Char"/>
    <w:basedOn w:val="DefaultParagraphFont"/>
    <w:link w:val="06Keyword"/>
    <w:uiPriority w:val="99"/>
    <w:rsid w:val="0067450E"/>
    <w:rPr>
      <w:rFonts w:ascii="Cambria" w:eastAsia="Times New Roman" w:hAnsi="Cambria" w:cs="Times New Roman"/>
      <w:sz w:val="18"/>
      <w:szCs w:val="18"/>
      <w:lang w:val="id-ID" w:eastAsia="id-ID"/>
    </w:rPr>
  </w:style>
  <w:style w:type="character" w:customStyle="1" w:styleId="7ComdevKeywordsChar">
    <w:name w:val="7. Comdev_Keywords Char"/>
    <w:basedOn w:val="06KeywordChar"/>
    <w:link w:val="7ComdevKeywords"/>
    <w:rsid w:val="0067450E"/>
    <w:rPr>
      <w:rFonts w:ascii="Cambria" w:eastAsia="Times New Roman" w:hAnsi="Cambria" w:cs="Times New Roman"/>
      <w:b/>
      <w:sz w:val="18"/>
      <w:szCs w:val="18"/>
      <w:lang w:val="id-ID" w:eastAsia="id-ID"/>
    </w:rPr>
  </w:style>
  <w:style w:type="paragraph" w:customStyle="1" w:styleId="9ComdevHeading1BAB">
    <w:name w:val="9. Comdev_Heading 1 (BAB)"/>
    <w:basedOn w:val="07HEADA"/>
    <w:link w:val="9ComdevHeading1BABChar"/>
    <w:qFormat/>
    <w:rsid w:val="0067450E"/>
    <w:pPr>
      <w:outlineLvl w:val="0"/>
    </w:pPr>
  </w:style>
  <w:style w:type="character" w:customStyle="1" w:styleId="8ComdevIsiKataKuncuKeywordsChar">
    <w:name w:val="8. Comdev_Isi Kata Kuncu/Keywords Char"/>
    <w:basedOn w:val="06KeywordChar"/>
    <w:link w:val="8ComdevIsiKataKuncuKeywords"/>
    <w:rsid w:val="0067450E"/>
    <w:rPr>
      <w:rFonts w:ascii="Cambria" w:eastAsia="Times New Roman" w:hAnsi="Cambria" w:cs="Times New Roman"/>
      <w:sz w:val="18"/>
      <w:szCs w:val="18"/>
      <w:lang w:val="id-ID" w:eastAsia="id-ID"/>
    </w:rPr>
  </w:style>
  <w:style w:type="paragraph" w:customStyle="1" w:styleId="10ComdevParagrafIsi">
    <w:name w:val="10. Comdev_Paragraf Isi"/>
    <w:basedOn w:val="08ISIjadi"/>
    <w:link w:val="10ComdevParagrafIsiChar"/>
    <w:qFormat/>
    <w:rsid w:val="0067450E"/>
    <w:pPr>
      <w:spacing w:line="268" w:lineRule="exact"/>
    </w:pPr>
    <w:rPr>
      <w:spacing w:val="-8"/>
    </w:rPr>
  </w:style>
  <w:style w:type="character" w:customStyle="1" w:styleId="07HEADAChar">
    <w:name w:val="07_HEAD_A Char"/>
    <w:basedOn w:val="DefaultParagraphFont"/>
    <w:link w:val="07HEADA"/>
    <w:uiPriority w:val="99"/>
    <w:rsid w:val="0067450E"/>
    <w:rPr>
      <w:rFonts w:ascii="Cambria" w:eastAsia="Times New Roman" w:hAnsi="Cambria" w:cs="Times New Roman"/>
      <w:b/>
      <w:spacing w:val="-4"/>
    </w:rPr>
  </w:style>
  <w:style w:type="character" w:customStyle="1" w:styleId="9ComdevHeading1BABChar">
    <w:name w:val="9. Comdev_Heading 1 (BAB) Char"/>
    <w:basedOn w:val="07HEADAChar"/>
    <w:link w:val="9ComdevHeading1BAB"/>
    <w:rsid w:val="0067450E"/>
    <w:rPr>
      <w:rFonts w:ascii="Cambria" w:eastAsia="Times New Roman" w:hAnsi="Cambria" w:cs="Times New Roman"/>
      <w:b/>
      <w:spacing w:val="-4"/>
    </w:rPr>
  </w:style>
  <w:style w:type="character" w:customStyle="1" w:styleId="10ComdevParagrafIsiChar">
    <w:name w:val="10. Comdev_Paragraf Isi Char"/>
    <w:basedOn w:val="08ISIjadiCharChar"/>
    <w:link w:val="10ComdevParagrafIsi"/>
    <w:rsid w:val="0067450E"/>
    <w:rPr>
      <w:rFonts w:ascii="Cambria" w:eastAsia="Times New Roman" w:hAnsi="Cambria" w:cs="Times New Roman"/>
      <w:spacing w:val="-8"/>
      <w:sz w:val="21"/>
      <w:szCs w:val="21"/>
      <w:lang w:val="id-ID"/>
    </w:rPr>
  </w:style>
  <w:style w:type="paragraph" w:styleId="BalloonText">
    <w:name w:val="Balloon Text"/>
    <w:basedOn w:val="Normal"/>
    <w:link w:val="BalloonTextChar"/>
    <w:uiPriority w:val="99"/>
    <w:semiHidden/>
    <w:unhideWhenUsed/>
    <w:rsid w:val="007A20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0C1"/>
    <w:rPr>
      <w:rFonts w:ascii="Tahoma" w:eastAsia="Calibri" w:hAnsi="Tahoma" w:cs="Tahoma"/>
      <w:sz w:val="16"/>
      <w:szCs w:val="16"/>
    </w:rPr>
  </w:style>
  <w:style w:type="paragraph" w:styleId="ListParagraph">
    <w:name w:val="List Paragraph"/>
    <w:basedOn w:val="Normal"/>
    <w:uiPriority w:val="34"/>
    <w:qFormat/>
    <w:rsid w:val="007A20C1"/>
    <w:pPr>
      <w:spacing w:after="160" w:line="259" w:lineRule="auto"/>
      <w:ind w:left="720"/>
      <w:contextualSpacing/>
    </w:pPr>
    <w:rPr>
      <w:rFonts w:asciiTheme="minorHAnsi" w:eastAsiaTheme="minorHAnsi" w:hAnsiTheme="minorHAnsi" w:cstheme="minorBidi"/>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50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745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450E"/>
    <w:rPr>
      <w:rFonts w:ascii="Calibri" w:eastAsia="Calibri" w:hAnsi="Calibri" w:cs="Times New Roman"/>
    </w:rPr>
  </w:style>
  <w:style w:type="character" w:styleId="Hyperlink">
    <w:name w:val="Hyperlink"/>
    <w:basedOn w:val="DefaultParagraphFont"/>
    <w:uiPriority w:val="99"/>
    <w:rsid w:val="0067450E"/>
    <w:rPr>
      <w:rFonts w:cs="Times New Roman"/>
      <w:color w:val="0000FF"/>
      <w:u w:val="single"/>
    </w:rPr>
  </w:style>
  <w:style w:type="paragraph" w:styleId="Footer">
    <w:name w:val="footer"/>
    <w:basedOn w:val="Normal"/>
    <w:link w:val="FooterChar"/>
    <w:uiPriority w:val="99"/>
    <w:rsid w:val="0067450E"/>
    <w:pPr>
      <w:tabs>
        <w:tab w:val="center" w:pos="4513"/>
        <w:tab w:val="right" w:pos="9026"/>
      </w:tabs>
    </w:pPr>
  </w:style>
  <w:style w:type="character" w:customStyle="1" w:styleId="FooterChar">
    <w:name w:val="Footer Char"/>
    <w:basedOn w:val="DefaultParagraphFont"/>
    <w:link w:val="Footer"/>
    <w:uiPriority w:val="99"/>
    <w:rsid w:val="0067450E"/>
    <w:rPr>
      <w:rFonts w:ascii="Calibri" w:eastAsia="Calibri" w:hAnsi="Calibri" w:cs="Times New Roman"/>
    </w:rPr>
  </w:style>
  <w:style w:type="paragraph" w:customStyle="1" w:styleId="JIPIAuthor-Afiliation">
    <w:name w:val="JIPI_Author-Afiliation"/>
    <w:basedOn w:val="Normal"/>
    <w:link w:val="JIPIAuthor-AfiliationChar"/>
    <w:uiPriority w:val="99"/>
    <w:rsid w:val="0067450E"/>
    <w:pPr>
      <w:spacing w:after="0" w:line="240" w:lineRule="auto"/>
      <w:jc w:val="center"/>
    </w:pPr>
    <w:rPr>
      <w:rFonts w:ascii="Times New Roman" w:eastAsia="Times New Roman" w:hAnsi="Times New Roman"/>
      <w:bCs/>
      <w:lang w:val="id-ID"/>
    </w:rPr>
  </w:style>
  <w:style w:type="paragraph" w:customStyle="1" w:styleId="JRPMBody">
    <w:name w:val="JRPM_Body"/>
    <w:basedOn w:val="Normal"/>
    <w:link w:val="JRPMBodyChar"/>
    <w:qFormat/>
    <w:rsid w:val="0067450E"/>
    <w:pPr>
      <w:spacing w:after="0" w:line="240" w:lineRule="auto"/>
      <w:ind w:firstLine="567"/>
      <w:jc w:val="both"/>
    </w:pPr>
    <w:rPr>
      <w:rFonts w:ascii="Times New Roman" w:eastAsia="Times New Roman" w:hAnsi="Times New Roman"/>
      <w:szCs w:val="24"/>
      <w:lang w:val="id-ID"/>
    </w:rPr>
  </w:style>
  <w:style w:type="paragraph" w:customStyle="1" w:styleId="JRPMPictureCapture">
    <w:name w:val="JRPM_Picture Capture"/>
    <w:basedOn w:val="Normal"/>
    <w:autoRedefine/>
    <w:qFormat/>
    <w:rsid w:val="0067450E"/>
    <w:pPr>
      <w:spacing w:before="120" w:after="120" w:line="240" w:lineRule="atLeast"/>
      <w:jc w:val="center"/>
    </w:pPr>
    <w:rPr>
      <w:rFonts w:ascii="Times New Roman" w:eastAsia="Times New Roman" w:hAnsi="Times New Roman"/>
      <w:color w:val="000000"/>
      <w:szCs w:val="24"/>
      <w:lang w:val="id-ID"/>
    </w:rPr>
  </w:style>
  <w:style w:type="paragraph" w:customStyle="1" w:styleId="JRPMReference">
    <w:name w:val="JRPM_Reference"/>
    <w:basedOn w:val="Normal"/>
    <w:uiPriority w:val="99"/>
    <w:rsid w:val="0067450E"/>
    <w:pPr>
      <w:spacing w:before="120" w:after="120" w:line="240" w:lineRule="auto"/>
      <w:ind w:left="567" w:hanging="567"/>
      <w:jc w:val="both"/>
    </w:pPr>
    <w:rPr>
      <w:rFonts w:ascii="Times New Roman" w:eastAsia="Times New Roman" w:hAnsi="Times New Roman"/>
      <w:color w:val="000000"/>
      <w:lang w:val="id-ID"/>
    </w:rPr>
  </w:style>
  <w:style w:type="paragraph" w:customStyle="1" w:styleId="08ISIjadi">
    <w:name w:val="08_ISI jadi"/>
    <w:basedOn w:val="JRPMBody"/>
    <w:link w:val="08ISIjadiCharChar"/>
    <w:uiPriority w:val="99"/>
    <w:rsid w:val="0067450E"/>
    <w:pPr>
      <w:spacing w:line="280" w:lineRule="exact"/>
    </w:pPr>
    <w:rPr>
      <w:rFonts w:ascii="Cambria" w:hAnsi="Cambria"/>
      <w:spacing w:val="-6"/>
      <w:sz w:val="21"/>
      <w:szCs w:val="21"/>
    </w:rPr>
  </w:style>
  <w:style w:type="paragraph" w:customStyle="1" w:styleId="07HEADA">
    <w:name w:val="07_HEAD_A"/>
    <w:basedOn w:val="Normal"/>
    <w:link w:val="07HEADAChar"/>
    <w:uiPriority w:val="99"/>
    <w:rsid w:val="0067450E"/>
    <w:pPr>
      <w:spacing w:before="360" w:after="120" w:line="240" w:lineRule="auto"/>
    </w:pPr>
    <w:rPr>
      <w:rFonts w:ascii="Cambria" w:eastAsia="Times New Roman" w:hAnsi="Cambria"/>
      <w:b/>
      <w:spacing w:val="-4"/>
    </w:rPr>
  </w:style>
  <w:style w:type="character" w:customStyle="1" w:styleId="JRPMBodyChar">
    <w:name w:val="JRPM_Body Char"/>
    <w:basedOn w:val="DefaultParagraphFont"/>
    <w:link w:val="JRPMBody"/>
    <w:locked/>
    <w:rsid w:val="0067450E"/>
    <w:rPr>
      <w:rFonts w:ascii="Times New Roman" w:eastAsia="Times New Roman" w:hAnsi="Times New Roman" w:cs="Times New Roman"/>
      <w:szCs w:val="24"/>
      <w:lang w:val="id-ID"/>
    </w:rPr>
  </w:style>
  <w:style w:type="character" w:customStyle="1" w:styleId="08ISIjadiCharChar">
    <w:name w:val="08_ISI jadi Char Char"/>
    <w:basedOn w:val="JRPMBodyChar"/>
    <w:link w:val="08ISIjadi"/>
    <w:uiPriority w:val="99"/>
    <w:locked/>
    <w:rsid w:val="0067450E"/>
    <w:rPr>
      <w:rFonts w:ascii="Cambria" w:eastAsia="Times New Roman" w:hAnsi="Cambria" w:cs="Times New Roman"/>
      <w:spacing w:val="-6"/>
      <w:sz w:val="21"/>
      <w:szCs w:val="21"/>
      <w:lang w:val="id-ID"/>
    </w:rPr>
  </w:style>
  <w:style w:type="character" w:styleId="PageNumber">
    <w:name w:val="page number"/>
    <w:basedOn w:val="DefaultParagraphFont"/>
    <w:uiPriority w:val="99"/>
    <w:rsid w:val="0067450E"/>
    <w:rPr>
      <w:rFonts w:cs="Times New Roman"/>
    </w:rPr>
  </w:style>
  <w:style w:type="paragraph" w:customStyle="1" w:styleId="03Afiliasi">
    <w:name w:val="03_Afiliasi"/>
    <w:basedOn w:val="JIPIAuthor-Afiliation"/>
    <w:uiPriority w:val="99"/>
    <w:rsid w:val="0067450E"/>
    <w:rPr>
      <w:rFonts w:ascii="Cambria" w:hAnsi="Cambria"/>
      <w:sz w:val="20"/>
      <w:szCs w:val="20"/>
      <w:lang w:val="en-ID"/>
    </w:rPr>
  </w:style>
  <w:style w:type="paragraph" w:customStyle="1" w:styleId="04JudulAbstrak">
    <w:name w:val="04_Judul Abstrak"/>
    <w:basedOn w:val="Normal"/>
    <w:link w:val="04JudulAbstrakChar"/>
    <w:uiPriority w:val="99"/>
    <w:rsid w:val="0067450E"/>
    <w:pPr>
      <w:spacing w:before="240" w:after="60" w:line="240" w:lineRule="auto"/>
      <w:jc w:val="center"/>
    </w:pPr>
    <w:rPr>
      <w:rFonts w:ascii="Cambria" w:eastAsia="Times New Roman" w:hAnsi="Cambria"/>
      <w:b/>
      <w:szCs w:val="24"/>
      <w:lang w:val="id-ID"/>
    </w:rPr>
  </w:style>
  <w:style w:type="paragraph" w:customStyle="1" w:styleId="06Keyword">
    <w:name w:val="06_Keyword"/>
    <w:basedOn w:val="Normal"/>
    <w:link w:val="06KeywordChar"/>
    <w:uiPriority w:val="99"/>
    <w:rsid w:val="0067450E"/>
    <w:pPr>
      <w:spacing w:after="0" w:line="240" w:lineRule="auto"/>
      <w:ind w:left="1701" w:right="567" w:hanging="1134"/>
      <w:jc w:val="both"/>
    </w:pPr>
    <w:rPr>
      <w:rFonts w:ascii="Cambria" w:eastAsia="Times New Roman" w:hAnsi="Cambria"/>
      <w:sz w:val="18"/>
      <w:szCs w:val="18"/>
      <w:lang w:val="id-ID" w:eastAsia="id-ID"/>
    </w:rPr>
  </w:style>
  <w:style w:type="paragraph" w:customStyle="1" w:styleId="12REFF">
    <w:name w:val="12_REFF"/>
    <w:basedOn w:val="JRPMReference"/>
    <w:uiPriority w:val="99"/>
    <w:rsid w:val="0067450E"/>
    <w:pPr>
      <w:spacing w:before="0" w:line="260" w:lineRule="exact"/>
    </w:pPr>
    <w:rPr>
      <w:rFonts w:ascii="Cambria" w:hAnsi="Cambria"/>
      <w:spacing w:val="-6"/>
      <w:sz w:val="21"/>
      <w:szCs w:val="21"/>
    </w:rPr>
  </w:style>
  <w:style w:type="paragraph" w:customStyle="1" w:styleId="1ComdevJudul">
    <w:name w:val="1. Comdev_Judul"/>
    <w:basedOn w:val="Normal"/>
    <w:link w:val="1ComdevJudulChar"/>
    <w:qFormat/>
    <w:rsid w:val="0067450E"/>
    <w:pPr>
      <w:spacing w:before="600" w:after="240" w:line="240" w:lineRule="auto"/>
      <w:jc w:val="center"/>
      <w:outlineLvl w:val="0"/>
    </w:pPr>
    <w:rPr>
      <w:rFonts w:ascii="Cambria" w:eastAsia="Times New Roman" w:hAnsi="Cambria"/>
      <w:b/>
      <w:noProof/>
      <w:sz w:val="26"/>
    </w:rPr>
  </w:style>
  <w:style w:type="character" w:customStyle="1" w:styleId="1ComdevJudulChar">
    <w:name w:val="1. Comdev_Judul Char"/>
    <w:basedOn w:val="DefaultParagraphFont"/>
    <w:link w:val="1ComdevJudul"/>
    <w:rsid w:val="0067450E"/>
    <w:rPr>
      <w:rFonts w:ascii="Cambria" w:eastAsia="Times New Roman" w:hAnsi="Cambria" w:cs="Times New Roman"/>
      <w:b/>
      <w:noProof/>
      <w:sz w:val="26"/>
    </w:rPr>
  </w:style>
  <w:style w:type="paragraph" w:customStyle="1" w:styleId="2ComdevPenulis">
    <w:name w:val="2. Comdev_Penulis"/>
    <w:basedOn w:val="Normal"/>
    <w:link w:val="2ComdevPenulisChar"/>
    <w:qFormat/>
    <w:rsid w:val="0067450E"/>
    <w:pPr>
      <w:spacing w:after="60" w:line="240" w:lineRule="auto"/>
      <w:jc w:val="center"/>
    </w:pPr>
    <w:rPr>
      <w:rFonts w:eastAsia="Times New Roman"/>
      <w:b/>
      <w:sz w:val="24"/>
      <w:szCs w:val="24"/>
      <w:lang w:val="id-ID"/>
    </w:rPr>
  </w:style>
  <w:style w:type="paragraph" w:customStyle="1" w:styleId="3ComdevAfiliasi">
    <w:name w:val="3. Comdev_Afiliasi"/>
    <w:basedOn w:val="JIPIAuthor-Afiliation"/>
    <w:link w:val="3ComdevAfiliasiChar"/>
    <w:qFormat/>
    <w:rsid w:val="0067450E"/>
    <w:rPr>
      <w:rFonts w:ascii="Cambria" w:hAnsi="Cambria"/>
      <w:sz w:val="20"/>
      <w:szCs w:val="20"/>
    </w:rPr>
  </w:style>
  <w:style w:type="character" w:customStyle="1" w:styleId="2ComdevPenulisChar">
    <w:name w:val="2. Comdev_Penulis Char"/>
    <w:basedOn w:val="DefaultParagraphFont"/>
    <w:link w:val="2ComdevPenulis"/>
    <w:rsid w:val="0067450E"/>
    <w:rPr>
      <w:rFonts w:ascii="Calibri" w:eastAsia="Times New Roman" w:hAnsi="Calibri" w:cs="Times New Roman"/>
      <w:b/>
      <w:sz w:val="24"/>
      <w:szCs w:val="24"/>
      <w:lang w:val="id-ID"/>
    </w:rPr>
  </w:style>
  <w:style w:type="paragraph" w:customStyle="1" w:styleId="4ComdevAbstrak">
    <w:name w:val="4. Comdev_Abstrak"/>
    <w:basedOn w:val="04JudulAbstrak"/>
    <w:link w:val="4ComdevAbstrakChar"/>
    <w:qFormat/>
    <w:rsid w:val="0067450E"/>
    <w:pPr>
      <w:outlineLvl w:val="0"/>
    </w:pPr>
  </w:style>
  <w:style w:type="character" w:customStyle="1" w:styleId="JIPIAuthor-AfiliationChar">
    <w:name w:val="JIPI_Author-Afiliation Char"/>
    <w:basedOn w:val="DefaultParagraphFont"/>
    <w:link w:val="JIPIAuthor-Afiliation"/>
    <w:uiPriority w:val="99"/>
    <w:rsid w:val="0067450E"/>
    <w:rPr>
      <w:rFonts w:ascii="Times New Roman" w:eastAsia="Times New Roman" w:hAnsi="Times New Roman" w:cs="Times New Roman"/>
      <w:bCs/>
      <w:lang w:val="id-ID"/>
    </w:rPr>
  </w:style>
  <w:style w:type="character" w:customStyle="1" w:styleId="3ComdevAfiliasiChar">
    <w:name w:val="3. Comdev_Afiliasi Char"/>
    <w:basedOn w:val="JIPIAuthor-AfiliationChar"/>
    <w:link w:val="3ComdevAfiliasi"/>
    <w:rsid w:val="0067450E"/>
    <w:rPr>
      <w:rFonts w:ascii="Cambria" w:eastAsia="Times New Roman" w:hAnsi="Cambria" w:cs="Times New Roman"/>
      <w:bCs/>
      <w:sz w:val="20"/>
      <w:szCs w:val="20"/>
      <w:lang w:val="id-ID"/>
    </w:rPr>
  </w:style>
  <w:style w:type="paragraph" w:customStyle="1" w:styleId="5ComdevIsiAbstrakIndo">
    <w:name w:val="5. Comdev_Isi Abstrak Indo"/>
    <w:basedOn w:val="Normal"/>
    <w:link w:val="5ComdevIsiAbstrakIndoChar"/>
    <w:qFormat/>
    <w:rsid w:val="0067450E"/>
    <w:pPr>
      <w:spacing w:after="120" w:line="240" w:lineRule="auto"/>
      <w:ind w:left="567" w:right="567"/>
      <w:jc w:val="both"/>
    </w:pPr>
    <w:rPr>
      <w:rFonts w:ascii="Cambria" w:eastAsia="Times New Roman" w:hAnsi="Cambria"/>
      <w:spacing w:val="-4"/>
      <w:sz w:val="18"/>
      <w:szCs w:val="18"/>
      <w:lang w:val="id-ID" w:eastAsia="id-ID"/>
    </w:rPr>
  </w:style>
  <w:style w:type="character" w:customStyle="1" w:styleId="04JudulAbstrakChar">
    <w:name w:val="04_Judul Abstrak Char"/>
    <w:basedOn w:val="DefaultParagraphFont"/>
    <w:link w:val="04JudulAbstrak"/>
    <w:uiPriority w:val="99"/>
    <w:rsid w:val="0067450E"/>
    <w:rPr>
      <w:rFonts w:ascii="Cambria" w:eastAsia="Times New Roman" w:hAnsi="Cambria" w:cs="Times New Roman"/>
      <w:b/>
      <w:szCs w:val="24"/>
      <w:lang w:val="id-ID"/>
    </w:rPr>
  </w:style>
  <w:style w:type="character" w:customStyle="1" w:styleId="4ComdevAbstrakChar">
    <w:name w:val="4. Comdev_Abstrak Char"/>
    <w:basedOn w:val="04JudulAbstrakChar"/>
    <w:link w:val="4ComdevAbstrak"/>
    <w:rsid w:val="0067450E"/>
    <w:rPr>
      <w:rFonts w:ascii="Cambria" w:eastAsia="Times New Roman" w:hAnsi="Cambria" w:cs="Times New Roman"/>
      <w:b/>
      <w:szCs w:val="24"/>
      <w:lang w:val="id-ID"/>
    </w:rPr>
  </w:style>
  <w:style w:type="paragraph" w:customStyle="1" w:styleId="6ComdevIsiAbtsrakEnglish">
    <w:name w:val="6. Comdev_Isi Abtsrak English"/>
    <w:basedOn w:val="Normal"/>
    <w:link w:val="6ComdevIsiAbtsrakEnglishChar"/>
    <w:qFormat/>
    <w:rsid w:val="0067450E"/>
    <w:pPr>
      <w:spacing w:after="120" w:line="240" w:lineRule="auto"/>
      <w:ind w:left="567" w:right="567"/>
      <w:jc w:val="both"/>
    </w:pPr>
    <w:rPr>
      <w:rFonts w:ascii="Cambria" w:eastAsia="Times New Roman" w:hAnsi="Cambria"/>
      <w:i/>
      <w:spacing w:val="-4"/>
      <w:sz w:val="18"/>
      <w:szCs w:val="18"/>
      <w:lang w:val="id-ID" w:eastAsia="id-ID"/>
    </w:rPr>
  </w:style>
  <w:style w:type="character" w:customStyle="1" w:styleId="5ComdevIsiAbstrakIndoChar">
    <w:name w:val="5. Comdev_Isi Abstrak Indo Char"/>
    <w:basedOn w:val="DefaultParagraphFont"/>
    <w:link w:val="5ComdevIsiAbstrakIndo"/>
    <w:rsid w:val="0067450E"/>
    <w:rPr>
      <w:rFonts w:ascii="Cambria" w:eastAsia="Times New Roman" w:hAnsi="Cambria" w:cs="Times New Roman"/>
      <w:spacing w:val="-4"/>
      <w:sz w:val="18"/>
      <w:szCs w:val="18"/>
      <w:lang w:val="id-ID" w:eastAsia="id-ID"/>
    </w:rPr>
  </w:style>
  <w:style w:type="paragraph" w:customStyle="1" w:styleId="7ComdevKeywords">
    <w:name w:val="7. Comdev_Keywords"/>
    <w:basedOn w:val="06Keyword"/>
    <w:link w:val="7ComdevKeywordsChar"/>
    <w:qFormat/>
    <w:rsid w:val="0067450E"/>
    <w:rPr>
      <w:b/>
    </w:rPr>
  </w:style>
  <w:style w:type="character" w:customStyle="1" w:styleId="6ComdevIsiAbtsrakEnglishChar">
    <w:name w:val="6. Comdev_Isi Abtsrak English Char"/>
    <w:basedOn w:val="DefaultParagraphFont"/>
    <w:link w:val="6ComdevIsiAbtsrakEnglish"/>
    <w:rsid w:val="0067450E"/>
    <w:rPr>
      <w:rFonts w:ascii="Cambria" w:eastAsia="Times New Roman" w:hAnsi="Cambria" w:cs="Times New Roman"/>
      <w:i/>
      <w:spacing w:val="-4"/>
      <w:sz w:val="18"/>
      <w:szCs w:val="18"/>
      <w:lang w:val="id-ID" w:eastAsia="id-ID"/>
    </w:rPr>
  </w:style>
  <w:style w:type="paragraph" w:customStyle="1" w:styleId="8ComdevIsiKataKuncuKeywords">
    <w:name w:val="8. Comdev_Isi Kata Kuncu/Keywords"/>
    <w:basedOn w:val="06Keyword"/>
    <w:link w:val="8ComdevIsiKataKuncuKeywordsChar"/>
    <w:qFormat/>
    <w:rsid w:val="0067450E"/>
  </w:style>
  <w:style w:type="character" w:customStyle="1" w:styleId="06KeywordChar">
    <w:name w:val="06_Keyword Char"/>
    <w:basedOn w:val="DefaultParagraphFont"/>
    <w:link w:val="06Keyword"/>
    <w:uiPriority w:val="99"/>
    <w:rsid w:val="0067450E"/>
    <w:rPr>
      <w:rFonts w:ascii="Cambria" w:eastAsia="Times New Roman" w:hAnsi="Cambria" w:cs="Times New Roman"/>
      <w:sz w:val="18"/>
      <w:szCs w:val="18"/>
      <w:lang w:val="id-ID" w:eastAsia="id-ID"/>
    </w:rPr>
  </w:style>
  <w:style w:type="character" w:customStyle="1" w:styleId="7ComdevKeywordsChar">
    <w:name w:val="7. Comdev_Keywords Char"/>
    <w:basedOn w:val="06KeywordChar"/>
    <w:link w:val="7ComdevKeywords"/>
    <w:rsid w:val="0067450E"/>
    <w:rPr>
      <w:rFonts w:ascii="Cambria" w:eastAsia="Times New Roman" w:hAnsi="Cambria" w:cs="Times New Roman"/>
      <w:b/>
      <w:sz w:val="18"/>
      <w:szCs w:val="18"/>
      <w:lang w:val="id-ID" w:eastAsia="id-ID"/>
    </w:rPr>
  </w:style>
  <w:style w:type="paragraph" w:customStyle="1" w:styleId="9ComdevHeading1BAB">
    <w:name w:val="9. Comdev_Heading 1 (BAB)"/>
    <w:basedOn w:val="07HEADA"/>
    <w:link w:val="9ComdevHeading1BABChar"/>
    <w:qFormat/>
    <w:rsid w:val="0067450E"/>
    <w:pPr>
      <w:outlineLvl w:val="0"/>
    </w:pPr>
  </w:style>
  <w:style w:type="character" w:customStyle="1" w:styleId="8ComdevIsiKataKuncuKeywordsChar">
    <w:name w:val="8. Comdev_Isi Kata Kuncu/Keywords Char"/>
    <w:basedOn w:val="06KeywordChar"/>
    <w:link w:val="8ComdevIsiKataKuncuKeywords"/>
    <w:rsid w:val="0067450E"/>
    <w:rPr>
      <w:rFonts w:ascii="Cambria" w:eastAsia="Times New Roman" w:hAnsi="Cambria" w:cs="Times New Roman"/>
      <w:sz w:val="18"/>
      <w:szCs w:val="18"/>
      <w:lang w:val="id-ID" w:eastAsia="id-ID"/>
    </w:rPr>
  </w:style>
  <w:style w:type="paragraph" w:customStyle="1" w:styleId="10ComdevParagrafIsi">
    <w:name w:val="10. Comdev_Paragraf Isi"/>
    <w:basedOn w:val="08ISIjadi"/>
    <w:link w:val="10ComdevParagrafIsiChar"/>
    <w:qFormat/>
    <w:rsid w:val="0067450E"/>
    <w:pPr>
      <w:spacing w:line="268" w:lineRule="exact"/>
    </w:pPr>
    <w:rPr>
      <w:spacing w:val="-8"/>
    </w:rPr>
  </w:style>
  <w:style w:type="character" w:customStyle="1" w:styleId="07HEADAChar">
    <w:name w:val="07_HEAD_A Char"/>
    <w:basedOn w:val="DefaultParagraphFont"/>
    <w:link w:val="07HEADA"/>
    <w:uiPriority w:val="99"/>
    <w:rsid w:val="0067450E"/>
    <w:rPr>
      <w:rFonts w:ascii="Cambria" w:eastAsia="Times New Roman" w:hAnsi="Cambria" w:cs="Times New Roman"/>
      <w:b/>
      <w:spacing w:val="-4"/>
    </w:rPr>
  </w:style>
  <w:style w:type="character" w:customStyle="1" w:styleId="9ComdevHeading1BABChar">
    <w:name w:val="9. Comdev_Heading 1 (BAB) Char"/>
    <w:basedOn w:val="07HEADAChar"/>
    <w:link w:val="9ComdevHeading1BAB"/>
    <w:rsid w:val="0067450E"/>
    <w:rPr>
      <w:rFonts w:ascii="Cambria" w:eastAsia="Times New Roman" w:hAnsi="Cambria" w:cs="Times New Roman"/>
      <w:b/>
      <w:spacing w:val="-4"/>
    </w:rPr>
  </w:style>
  <w:style w:type="character" w:customStyle="1" w:styleId="10ComdevParagrafIsiChar">
    <w:name w:val="10. Comdev_Paragraf Isi Char"/>
    <w:basedOn w:val="08ISIjadiCharChar"/>
    <w:link w:val="10ComdevParagrafIsi"/>
    <w:rsid w:val="0067450E"/>
    <w:rPr>
      <w:rFonts w:ascii="Cambria" w:eastAsia="Times New Roman" w:hAnsi="Cambria" w:cs="Times New Roman"/>
      <w:spacing w:val="-8"/>
      <w:sz w:val="21"/>
      <w:szCs w:val="21"/>
      <w:lang w:val="id-ID"/>
    </w:rPr>
  </w:style>
  <w:style w:type="paragraph" w:styleId="BalloonText">
    <w:name w:val="Balloon Text"/>
    <w:basedOn w:val="Normal"/>
    <w:link w:val="BalloonTextChar"/>
    <w:uiPriority w:val="99"/>
    <w:semiHidden/>
    <w:unhideWhenUsed/>
    <w:rsid w:val="007A20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0C1"/>
    <w:rPr>
      <w:rFonts w:ascii="Tahoma" w:eastAsia="Calibri" w:hAnsi="Tahoma" w:cs="Tahoma"/>
      <w:sz w:val="16"/>
      <w:szCs w:val="16"/>
    </w:rPr>
  </w:style>
  <w:style w:type="paragraph" w:styleId="ListParagraph">
    <w:name w:val="List Paragraph"/>
    <w:basedOn w:val="Normal"/>
    <w:uiPriority w:val="34"/>
    <w:qFormat/>
    <w:rsid w:val="007A20C1"/>
    <w:pPr>
      <w:spacing w:after="160" w:line="259" w:lineRule="auto"/>
      <w:ind w:left="720"/>
      <w:contextualSpacing/>
    </w:pPr>
    <w:rPr>
      <w:rFonts w:asciiTheme="minorHAnsi" w:eastAsiaTheme="minorHAnsi" w:hAnsiTheme="minorHAnsi" w:cstheme="minorBidi"/>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ustiadibasuki@yahoo.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ariesotiyani@yahoo.co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pristia.widya@gmail.com"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557FE3-55AC-4BD4-8E63-7181DF8B6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4</Pages>
  <Words>3206</Words>
  <Characters>18277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Hp</cp:lastModifiedBy>
  <cp:revision>16</cp:revision>
  <cp:lastPrinted>2018-11-23T09:53:00Z</cp:lastPrinted>
  <dcterms:created xsi:type="dcterms:W3CDTF">2018-11-23T09:19:00Z</dcterms:created>
  <dcterms:modified xsi:type="dcterms:W3CDTF">2018-11-23T09:55:00Z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d2d0467d-2e32-3b99-b57a-e3b6ddfd12ad</vt:lpwstr>
  </property>
  <property fmtid="{D5CDD505-2E9C-101B-9397-08002B2CF9AE}" pid="24" name="Mendeley Citation Style_1">
    <vt:lpwstr>http://www.zotero.org/styles/apa</vt:lpwstr>
  </property>
</Properties>
</file>